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6255" w14:textId="4FFC407B" w:rsidR="00D213C1" w:rsidRPr="004B586B" w:rsidRDefault="00EE60ED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16522</w:t>
      </w:r>
      <w:r w:rsidR="00322C2B">
        <w:rPr>
          <w:rFonts w:ascii="Arial" w:hAnsi="Arial" w:cs="Arial"/>
          <w:b/>
          <w:color w:val="548DD4" w:themeColor="text2" w:themeTint="99"/>
        </w:rPr>
        <w:t>/202</w:t>
      </w:r>
      <w:r w:rsidR="006703C6">
        <w:rPr>
          <w:rFonts w:ascii="Arial" w:hAnsi="Arial" w:cs="Arial"/>
          <w:b/>
          <w:color w:val="548DD4" w:themeColor="text2" w:themeTint="99"/>
        </w:rPr>
        <w:t>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18691D">
        <w:rPr>
          <w:rFonts w:ascii="Arial" w:hAnsi="Arial" w:cs="Arial"/>
          <w:b/>
          <w:color w:val="548DD4" w:themeColor="text2" w:themeTint="99"/>
        </w:rPr>
        <w:t>pronajmout</w:t>
      </w:r>
      <w:r w:rsidR="00504BE3">
        <w:rPr>
          <w:rFonts w:ascii="Arial" w:hAnsi="Arial" w:cs="Arial"/>
          <w:b/>
          <w:color w:val="548DD4" w:themeColor="text2" w:themeTint="99"/>
        </w:rPr>
        <w:t xml:space="preserve"> část</w:t>
      </w:r>
      <w:r w:rsidR="00765730">
        <w:rPr>
          <w:rFonts w:ascii="Arial" w:hAnsi="Arial" w:cs="Arial"/>
          <w:b/>
          <w:color w:val="548DD4" w:themeColor="text2" w:themeTint="99"/>
        </w:rPr>
        <w:t xml:space="preserve">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 w:rsidR="00B817B7">
        <w:rPr>
          <w:rFonts w:ascii="Arial" w:hAnsi="Arial" w:cs="Arial"/>
          <w:b/>
          <w:color w:val="548DD4" w:themeColor="text2" w:themeTint="99"/>
        </w:rPr>
        <w:t>i</w:t>
      </w:r>
    </w:p>
    <w:p w14:paraId="4AA14E17" w14:textId="77777777" w:rsidR="008B7BD5" w:rsidRDefault="008B7BD5" w:rsidP="00664546">
      <w:pPr>
        <w:spacing w:after="120"/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293DA1D2" w14:textId="354493BD" w:rsidR="008B7BD5" w:rsidRPr="004B586B" w:rsidRDefault="008B7BD5" w:rsidP="0066454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Městský úřad Náchod</w:t>
      </w:r>
    </w:p>
    <w:p w14:paraId="3C75CA7C" w14:textId="18A3B366" w:rsidR="008B7BD5" w:rsidRPr="00DC0219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 w:rsidRPr="00DC0219">
        <w:rPr>
          <w:rFonts w:ascii="Arial" w:hAnsi="Arial" w:cs="Arial"/>
        </w:rPr>
        <w:t>Č</w:t>
      </w:r>
      <w:r w:rsidR="00522A54" w:rsidRPr="00DC0219">
        <w:rPr>
          <w:rFonts w:ascii="Arial" w:hAnsi="Arial" w:cs="Arial"/>
        </w:rPr>
        <w:t>.j.</w:t>
      </w:r>
      <w:r w:rsidR="0089550C" w:rsidRPr="00DC0219">
        <w:rPr>
          <w:rFonts w:ascii="Arial" w:hAnsi="Arial" w:cs="Arial"/>
        </w:rPr>
        <w:t xml:space="preserve">: </w:t>
      </w:r>
      <w:r w:rsidR="002D59E1" w:rsidRPr="00DC0219">
        <w:rPr>
          <w:rFonts w:ascii="Arial" w:hAnsi="Arial" w:cs="Arial"/>
        </w:rPr>
        <w:t>MUNAC</w:t>
      </w:r>
      <w:r w:rsidR="00AF46D9" w:rsidRPr="00DC0219">
        <w:rPr>
          <w:rFonts w:ascii="Arial" w:hAnsi="Arial" w:cs="Arial"/>
        </w:rPr>
        <w:t xml:space="preserve"> </w:t>
      </w:r>
      <w:r w:rsidR="00EE60ED" w:rsidRPr="00EE60ED">
        <w:rPr>
          <w:rFonts w:ascii="Arial" w:hAnsi="Arial" w:cs="Arial"/>
        </w:rPr>
        <w:t>91377/2025</w:t>
      </w:r>
      <w:r w:rsidR="00522A54" w:rsidRPr="00DC0219">
        <w:rPr>
          <w:rFonts w:ascii="Arial" w:hAnsi="Arial" w:cs="Arial"/>
        </w:rPr>
        <w:t>/</w:t>
      </w:r>
      <w:r w:rsidR="00322C2B" w:rsidRPr="00DC0219">
        <w:rPr>
          <w:rFonts w:ascii="Arial" w:hAnsi="Arial" w:cs="Arial"/>
        </w:rPr>
        <w:t>SM</w:t>
      </w:r>
    </w:p>
    <w:p w14:paraId="0DE5BEAF" w14:textId="5181DFDE" w:rsidR="008B7BD5" w:rsidRPr="004B586B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 w:rsidRPr="00DC0219">
        <w:rPr>
          <w:rFonts w:ascii="Arial" w:hAnsi="Arial" w:cs="Arial"/>
        </w:rPr>
        <w:t>PID:</w:t>
      </w:r>
      <w:r w:rsidRPr="00DC0219">
        <w:t xml:space="preserve"> </w:t>
      </w:r>
      <w:r w:rsidR="00EE60ED" w:rsidRPr="00EE60ED">
        <w:rPr>
          <w:rFonts w:ascii="Arial" w:hAnsi="Arial" w:cs="Arial"/>
        </w:rPr>
        <w:t>MUNAX0163HB2</w:t>
      </w:r>
    </w:p>
    <w:p w14:paraId="41D0E590" w14:textId="1E99BE24" w:rsidR="008B7BD5" w:rsidRPr="004B586B" w:rsidRDefault="008B7BD5" w:rsidP="008B7BD5">
      <w:pPr>
        <w:spacing w:before="120" w:after="12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>
        <w:rPr>
          <w:rFonts w:ascii="Arial" w:hAnsi="Arial" w:cs="Arial"/>
        </w:rPr>
        <w:t>,</w:t>
      </w:r>
      <w:r w:rsidRPr="004B586B">
        <w:rPr>
          <w:rFonts w:ascii="Arial" w:hAnsi="Arial" w:cs="Arial"/>
        </w:rPr>
        <w:t xml:space="preserve"> </w:t>
      </w:r>
      <w:r w:rsidR="00EE60ED">
        <w:rPr>
          <w:rFonts w:ascii="Arial" w:hAnsi="Arial" w:cs="Arial"/>
        </w:rPr>
        <w:t>22</w:t>
      </w:r>
      <w:r w:rsidR="00804F21">
        <w:rPr>
          <w:rFonts w:ascii="Arial" w:hAnsi="Arial" w:cs="Arial"/>
        </w:rPr>
        <w:t xml:space="preserve">. </w:t>
      </w:r>
      <w:r w:rsidR="00EE60ED">
        <w:rPr>
          <w:rFonts w:ascii="Arial" w:hAnsi="Arial" w:cs="Arial"/>
        </w:rPr>
        <w:t>července</w:t>
      </w:r>
      <w:r w:rsidR="00804F21">
        <w:rPr>
          <w:rFonts w:ascii="Arial" w:hAnsi="Arial" w:cs="Arial"/>
        </w:rPr>
        <w:t xml:space="preserve"> 202</w:t>
      </w:r>
      <w:r w:rsidR="006703C6">
        <w:rPr>
          <w:rFonts w:ascii="Arial" w:hAnsi="Arial" w:cs="Arial"/>
        </w:rPr>
        <w:t>5</w:t>
      </w:r>
    </w:p>
    <w:p w14:paraId="779AE446" w14:textId="07A2BDD1" w:rsidR="00322C2B" w:rsidRPr="00171749" w:rsidRDefault="000F038C" w:rsidP="00322C2B">
      <w:pPr>
        <w:spacing w:after="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18691D">
        <w:rPr>
          <w:rFonts w:ascii="Arial" w:hAnsi="Arial" w:cs="Arial"/>
          <w:b/>
        </w:rPr>
        <w:t>pronajm</w:t>
      </w:r>
      <w:r w:rsidR="000B2A58">
        <w:rPr>
          <w:rFonts w:ascii="Arial" w:hAnsi="Arial" w:cs="Arial"/>
          <w:b/>
        </w:rPr>
        <w:t>out</w:t>
      </w:r>
      <w:r w:rsidR="00171749">
        <w:rPr>
          <w:rFonts w:ascii="Arial" w:hAnsi="Arial" w:cs="Arial"/>
        </w:rPr>
        <w:t xml:space="preserve"> </w:t>
      </w:r>
      <w:r w:rsidR="00171749" w:rsidRPr="00646CAE">
        <w:rPr>
          <w:rFonts w:ascii="Arial" w:hAnsi="Arial" w:cs="Arial"/>
          <w:bCs/>
        </w:rPr>
        <w:t xml:space="preserve">část </w:t>
      </w:r>
      <w:r w:rsidR="00171749" w:rsidRPr="00646CAE">
        <w:rPr>
          <w:rFonts w:ascii="Arial" w:hAnsi="Arial" w:cs="Arial"/>
        </w:rPr>
        <w:t xml:space="preserve">p.p.č. </w:t>
      </w:r>
      <w:r w:rsidR="00AB57B8">
        <w:rPr>
          <w:rFonts w:ascii="Arial" w:hAnsi="Arial" w:cs="Arial"/>
          <w:b/>
          <w:bCs/>
        </w:rPr>
        <w:t>21</w:t>
      </w:r>
      <w:r w:rsidR="00EE60ED">
        <w:rPr>
          <w:rFonts w:ascii="Arial" w:hAnsi="Arial" w:cs="Arial"/>
          <w:b/>
          <w:bCs/>
        </w:rPr>
        <w:t>88</w:t>
      </w:r>
      <w:r w:rsidR="00E01A89" w:rsidRPr="003A2CCE">
        <w:rPr>
          <w:rFonts w:ascii="Arial" w:hAnsi="Arial" w:cs="Arial"/>
        </w:rPr>
        <w:t xml:space="preserve"> </w:t>
      </w:r>
      <w:r w:rsidR="00813E68" w:rsidRPr="003A2CCE">
        <w:rPr>
          <w:rFonts w:ascii="Arial" w:hAnsi="Arial" w:cs="Arial"/>
        </w:rPr>
        <w:t>(</w:t>
      </w:r>
      <w:r w:rsidR="0018691D">
        <w:rPr>
          <w:rFonts w:ascii="Arial" w:hAnsi="Arial" w:cs="Arial"/>
        </w:rPr>
        <w:t xml:space="preserve">ostatní plocha, </w:t>
      </w:r>
      <w:r w:rsidR="00AB57B8">
        <w:rPr>
          <w:rFonts w:ascii="Arial" w:hAnsi="Arial" w:cs="Arial"/>
        </w:rPr>
        <w:t>jiná</w:t>
      </w:r>
      <w:r w:rsidR="006703C6">
        <w:rPr>
          <w:rFonts w:ascii="Arial" w:hAnsi="Arial" w:cs="Arial"/>
        </w:rPr>
        <w:t xml:space="preserve"> plocha</w:t>
      </w:r>
      <w:r w:rsidR="00813E68" w:rsidRPr="003A2CCE">
        <w:rPr>
          <w:rFonts w:ascii="Arial" w:hAnsi="Arial" w:cs="Arial"/>
        </w:rPr>
        <w:t>)</w:t>
      </w:r>
      <w:r w:rsidR="00E01A89" w:rsidRPr="003A2CCE">
        <w:rPr>
          <w:rFonts w:ascii="Arial" w:hAnsi="Arial" w:cs="Arial"/>
        </w:rPr>
        <w:t xml:space="preserve"> </w:t>
      </w:r>
      <w:r w:rsidR="002D59E1" w:rsidRPr="003A2CCE">
        <w:rPr>
          <w:rFonts w:ascii="Arial" w:hAnsi="Arial" w:cs="Arial"/>
        </w:rPr>
        <w:t xml:space="preserve">o </w:t>
      </w:r>
      <w:r w:rsidR="002D59E1" w:rsidRPr="00DC0219">
        <w:rPr>
          <w:rFonts w:ascii="Arial" w:hAnsi="Arial" w:cs="Arial"/>
        </w:rPr>
        <w:t>výměře</w:t>
      </w:r>
      <w:r w:rsidR="00B06A67">
        <w:rPr>
          <w:rFonts w:ascii="Arial" w:hAnsi="Arial" w:cs="Arial"/>
        </w:rPr>
        <w:t xml:space="preserve"> </w:t>
      </w:r>
      <w:r w:rsidR="004D01A2">
        <w:rPr>
          <w:rFonts w:ascii="Arial" w:hAnsi="Arial" w:cs="Arial"/>
        </w:rPr>
        <w:t>99</w:t>
      </w:r>
      <w:r w:rsidR="001E3DAC" w:rsidRPr="00DC0219">
        <w:rPr>
          <w:rFonts w:ascii="Arial" w:hAnsi="Arial" w:cs="Arial"/>
        </w:rPr>
        <w:t xml:space="preserve"> m</w:t>
      </w:r>
      <w:r w:rsidR="001E3DAC" w:rsidRPr="00DC0219">
        <w:rPr>
          <w:rFonts w:ascii="Arial" w:hAnsi="Arial" w:cs="Arial"/>
          <w:vertAlign w:val="superscript"/>
        </w:rPr>
        <w:t>2</w:t>
      </w:r>
      <w:r w:rsidR="001E3DAC" w:rsidRPr="003A2CCE">
        <w:rPr>
          <w:rFonts w:ascii="Arial" w:hAnsi="Arial" w:cs="Arial"/>
        </w:rPr>
        <w:t xml:space="preserve"> </w:t>
      </w:r>
      <w:r w:rsidR="000A006C" w:rsidRPr="0052414B">
        <w:rPr>
          <w:rFonts w:ascii="Arial" w:hAnsi="Arial" w:cs="Arial"/>
        </w:rPr>
        <w:t xml:space="preserve">nacházející se </w:t>
      </w:r>
      <w:r w:rsidR="005E6585" w:rsidRPr="0052414B">
        <w:rPr>
          <w:rFonts w:ascii="Arial" w:hAnsi="Arial" w:cs="Arial"/>
        </w:rPr>
        <w:t xml:space="preserve">v katastrálním území </w:t>
      </w:r>
      <w:r w:rsidR="00734956" w:rsidRPr="00305E95">
        <w:rPr>
          <w:rFonts w:ascii="Arial" w:hAnsi="Arial" w:cs="Arial"/>
          <w:b/>
          <w:bCs/>
        </w:rPr>
        <w:t>Náchod</w:t>
      </w:r>
      <w:r w:rsidR="00322C2B" w:rsidRPr="0052414B">
        <w:rPr>
          <w:rFonts w:ascii="Arial" w:hAnsi="Arial" w:cs="Arial"/>
          <w:bCs/>
        </w:rPr>
        <w:t>,</w:t>
      </w:r>
      <w:r w:rsidR="002D59E1" w:rsidRPr="0052414B">
        <w:rPr>
          <w:rFonts w:ascii="Arial" w:hAnsi="Arial" w:cs="Arial"/>
          <w:bCs/>
        </w:rPr>
        <w:t xml:space="preserve"> </w:t>
      </w:r>
      <w:r w:rsidR="00322C2B" w:rsidRPr="0052414B">
        <w:rPr>
          <w:rFonts w:ascii="Arial" w:hAnsi="Arial" w:cs="Arial"/>
          <w:bCs/>
        </w:rPr>
        <w:t>zapsan</w:t>
      </w:r>
      <w:r w:rsidR="001E3DAC" w:rsidRPr="0052414B">
        <w:rPr>
          <w:rFonts w:ascii="Arial" w:hAnsi="Arial" w:cs="Arial"/>
          <w:bCs/>
        </w:rPr>
        <w:t>é</w:t>
      </w:r>
      <w:r w:rsidR="00322C2B" w:rsidRPr="0052414B">
        <w:rPr>
          <w:rFonts w:ascii="Arial" w:hAnsi="Arial" w:cs="Arial"/>
          <w:bCs/>
        </w:rPr>
        <w:t xml:space="preserve"> na listu vlastnictví č.</w:t>
      </w:r>
      <w:r w:rsidR="00322C2B">
        <w:rPr>
          <w:rFonts w:ascii="Arial" w:hAnsi="Arial" w:cs="Arial"/>
          <w:bCs/>
        </w:rPr>
        <w:t xml:space="preserve"> </w:t>
      </w:r>
      <w:r w:rsidR="002D59E1">
        <w:rPr>
          <w:rFonts w:ascii="Arial" w:hAnsi="Arial" w:cs="Arial"/>
          <w:bCs/>
        </w:rPr>
        <w:t>10001</w:t>
      </w:r>
      <w:r w:rsidR="00835E82">
        <w:rPr>
          <w:rFonts w:ascii="Arial" w:hAnsi="Arial" w:cs="Arial"/>
          <w:bCs/>
        </w:rPr>
        <w:t xml:space="preserve"> </w:t>
      </w:r>
      <w:r w:rsidR="00322C2B">
        <w:rPr>
          <w:rFonts w:ascii="Arial" w:hAnsi="Arial" w:cs="Arial"/>
          <w:bCs/>
        </w:rPr>
        <w:t>u Katastrálního úřadu pro Královéhradecký kraj, Katastrální pracoviště Náchod</w:t>
      </w:r>
      <w:r w:rsidR="00322C2B" w:rsidRPr="00875E2C">
        <w:rPr>
          <w:rFonts w:ascii="Arial" w:hAnsi="Arial" w:cs="Arial"/>
          <w:bCs/>
        </w:rPr>
        <w:t>.</w:t>
      </w:r>
    </w:p>
    <w:p w14:paraId="548486C3" w14:textId="4A315FA8" w:rsidR="00A44347" w:rsidRDefault="00A44347" w:rsidP="001E3DAC">
      <w:pPr>
        <w:spacing w:before="120"/>
        <w:jc w:val="both"/>
        <w:rPr>
          <w:rFonts w:ascii="Arial" w:hAnsi="Arial" w:cs="Arial"/>
          <w:i/>
        </w:rPr>
      </w:pPr>
      <w:r w:rsidRPr="003E2CAA">
        <w:rPr>
          <w:rFonts w:ascii="Arial" w:hAnsi="Arial" w:cs="Arial"/>
          <w:i/>
        </w:rPr>
        <w:t xml:space="preserve">Zájemci o </w:t>
      </w:r>
      <w:r w:rsidR="0018691D">
        <w:rPr>
          <w:rFonts w:ascii="Arial" w:hAnsi="Arial" w:cs="Arial"/>
          <w:i/>
        </w:rPr>
        <w:t>pronájem</w:t>
      </w:r>
      <w:r w:rsidRPr="003E2CAA">
        <w:rPr>
          <w:rFonts w:ascii="Arial" w:hAnsi="Arial" w:cs="Arial"/>
          <w:i/>
        </w:rPr>
        <w:t xml:space="preserve"> části nemovitost</w:t>
      </w:r>
      <w:r w:rsidR="00B817B7">
        <w:rPr>
          <w:rFonts w:ascii="Arial" w:hAnsi="Arial" w:cs="Arial"/>
          <w:i/>
        </w:rPr>
        <w:t>i</w:t>
      </w:r>
      <w:r w:rsidRPr="003E2CAA">
        <w:rPr>
          <w:rFonts w:ascii="Arial" w:hAnsi="Arial" w:cs="Arial"/>
          <w:i/>
        </w:rPr>
        <w:t xml:space="preserve"> se mohou k tomuto záměru vyjádřit a podat své nabídky,</w:t>
      </w:r>
      <w:r>
        <w:rPr>
          <w:rFonts w:ascii="Arial" w:hAnsi="Arial" w:cs="Arial"/>
          <w:i/>
        </w:rPr>
        <w:t xml:space="preserve"> </w:t>
      </w:r>
      <w:r w:rsidRPr="003E2CAA">
        <w:rPr>
          <w:rFonts w:ascii="Arial" w:hAnsi="Arial" w:cs="Arial"/>
          <w:i/>
        </w:rPr>
        <w:t>které musejí být doručeny</w:t>
      </w:r>
      <w:r>
        <w:rPr>
          <w:rFonts w:ascii="Arial" w:hAnsi="Arial" w:cs="Arial"/>
          <w:i/>
        </w:rPr>
        <w:t xml:space="preserve"> na adresu</w:t>
      </w:r>
      <w:r w:rsidRPr="003E2CAA">
        <w:rPr>
          <w:rFonts w:ascii="Arial" w:hAnsi="Arial" w:cs="Arial"/>
          <w:i/>
        </w:rPr>
        <w:t xml:space="preserve"> městské</w:t>
      </w:r>
      <w:r>
        <w:rPr>
          <w:rFonts w:ascii="Arial" w:hAnsi="Arial" w:cs="Arial"/>
          <w:i/>
        </w:rPr>
        <w:t>ho</w:t>
      </w:r>
      <w:r w:rsidRPr="003E2CAA">
        <w:rPr>
          <w:rFonts w:ascii="Arial" w:hAnsi="Arial" w:cs="Arial"/>
          <w:i/>
        </w:rPr>
        <w:t xml:space="preserve"> úřadu </w:t>
      </w:r>
      <w:r w:rsidR="00A04A19">
        <w:rPr>
          <w:rFonts w:ascii="Arial" w:hAnsi="Arial" w:cs="Arial"/>
          <w:i/>
        </w:rPr>
        <w:t>do</w:t>
      </w:r>
      <w:r w:rsidR="00322C2B">
        <w:rPr>
          <w:rFonts w:ascii="Arial" w:hAnsi="Arial" w:cs="Arial"/>
          <w:i/>
        </w:rPr>
        <w:t xml:space="preserve"> </w:t>
      </w:r>
      <w:r w:rsidR="00C04674">
        <w:rPr>
          <w:rFonts w:ascii="Arial" w:hAnsi="Arial" w:cs="Arial"/>
          <w:i/>
        </w:rPr>
        <w:t>6</w:t>
      </w:r>
      <w:r w:rsidR="00664546">
        <w:rPr>
          <w:rFonts w:ascii="Arial" w:hAnsi="Arial" w:cs="Arial"/>
          <w:i/>
        </w:rPr>
        <w:t xml:space="preserve">. </w:t>
      </w:r>
      <w:r w:rsidR="00C04674">
        <w:rPr>
          <w:rFonts w:ascii="Arial" w:hAnsi="Arial" w:cs="Arial"/>
          <w:i/>
        </w:rPr>
        <w:t>srpna</w:t>
      </w:r>
      <w:r w:rsidR="00664546">
        <w:rPr>
          <w:rFonts w:ascii="Arial" w:hAnsi="Arial" w:cs="Arial"/>
          <w:i/>
        </w:rPr>
        <w:t xml:space="preserve"> 202</w:t>
      </w:r>
      <w:r w:rsidR="00704E82">
        <w:rPr>
          <w:rFonts w:ascii="Arial" w:hAnsi="Arial" w:cs="Arial"/>
          <w:i/>
        </w:rPr>
        <w:t>5</w:t>
      </w:r>
      <w:r w:rsidRPr="003E2CAA">
        <w:rPr>
          <w:rFonts w:ascii="Arial" w:hAnsi="Arial" w:cs="Arial"/>
          <w:i/>
        </w:rPr>
        <w:t>.</w:t>
      </w:r>
    </w:p>
    <w:p w14:paraId="7B32BE5A" w14:textId="77777777" w:rsidR="00792B28" w:rsidRPr="004B586B" w:rsidRDefault="000F038C" w:rsidP="00792B28">
      <w:pPr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64BD88E4" w14:textId="77777777" w:rsidR="009D5B22" w:rsidRDefault="00E01001" w:rsidP="001E3DAC">
      <w:pPr>
        <w:spacing w:after="24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r w:rsidR="000F038C" w:rsidRPr="004B586B">
        <w:rPr>
          <w:rFonts w:ascii="Arial" w:hAnsi="Arial" w:cs="Arial"/>
        </w:rPr>
        <w:t>Náchoda</w:t>
      </w:r>
    </w:p>
    <w:p w14:paraId="561D72D5" w14:textId="6FDBFC65" w:rsidR="004B24D4" w:rsidRPr="00E1402E" w:rsidRDefault="00E1402E" w:rsidP="00E1402E">
      <w:pPr>
        <w:pStyle w:val="Normlnweb"/>
        <w:jc w:val="center"/>
      </w:pPr>
      <w:r>
        <w:rPr>
          <w:noProof/>
        </w:rPr>
        <w:drawing>
          <wp:inline distT="0" distB="0" distL="0" distR="0" wp14:anchorId="73B13F81" wp14:editId="716CA3FC">
            <wp:extent cx="4686300" cy="4094829"/>
            <wp:effectExtent l="0" t="0" r="0" b="1270"/>
            <wp:docPr id="15050717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717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6734" cy="410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65446" w14:textId="5250E4B8" w:rsidR="005E6585" w:rsidRPr="004B586B" w:rsidRDefault="005E6585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Vyvěšeno na úřední desce dne:</w:t>
      </w:r>
      <w:r w:rsidR="00DE5A97">
        <w:rPr>
          <w:rFonts w:ascii="Arial" w:hAnsi="Arial" w:cs="Arial"/>
        </w:rPr>
        <w:t xml:space="preserve"> 22</w:t>
      </w:r>
      <w:r w:rsidR="00664546">
        <w:rPr>
          <w:rFonts w:ascii="Arial" w:hAnsi="Arial" w:cs="Arial"/>
        </w:rPr>
        <w:t xml:space="preserve">. </w:t>
      </w:r>
      <w:r w:rsidR="00DE5A97">
        <w:rPr>
          <w:rFonts w:ascii="Arial" w:hAnsi="Arial" w:cs="Arial"/>
        </w:rPr>
        <w:t>7</w:t>
      </w:r>
      <w:r w:rsidR="005C1E6D">
        <w:rPr>
          <w:rFonts w:ascii="Arial" w:hAnsi="Arial" w:cs="Arial"/>
        </w:rPr>
        <w:t>.</w:t>
      </w:r>
      <w:r w:rsidR="00664546">
        <w:rPr>
          <w:rFonts w:ascii="Arial" w:hAnsi="Arial" w:cs="Arial"/>
        </w:rPr>
        <w:t xml:space="preserve"> </w:t>
      </w:r>
      <w:r w:rsidR="005C1E6D">
        <w:rPr>
          <w:rFonts w:ascii="Arial" w:hAnsi="Arial" w:cs="Arial"/>
        </w:rPr>
        <w:t>202</w:t>
      </w:r>
      <w:r w:rsidR="00704E82">
        <w:rPr>
          <w:rFonts w:ascii="Arial" w:hAnsi="Arial" w:cs="Arial"/>
        </w:rPr>
        <w:t>5</w:t>
      </w:r>
    </w:p>
    <w:p w14:paraId="735949BA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693448">
        <w:rPr>
          <w:rFonts w:ascii="Arial" w:hAnsi="Arial" w:cs="Arial"/>
        </w:rPr>
        <w:t xml:space="preserve"> </w:t>
      </w:r>
    </w:p>
    <w:sectPr w:rsidR="005E6585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957EF" w14:textId="77777777" w:rsidR="00C71F7D" w:rsidRDefault="00C71F7D" w:rsidP="004B586B">
      <w:pPr>
        <w:spacing w:after="0" w:line="240" w:lineRule="auto"/>
      </w:pPr>
      <w:r>
        <w:separator/>
      </w:r>
    </w:p>
  </w:endnote>
  <w:endnote w:type="continuationSeparator" w:id="0">
    <w:p w14:paraId="4E0C2887" w14:textId="77777777" w:rsidR="00C71F7D" w:rsidRDefault="00C71F7D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64E3E" w14:textId="77777777" w:rsidR="00C71F7D" w:rsidRDefault="00C71F7D" w:rsidP="004B586B">
      <w:pPr>
        <w:spacing w:after="0" w:line="240" w:lineRule="auto"/>
      </w:pPr>
      <w:r>
        <w:separator/>
      </w:r>
    </w:p>
  </w:footnote>
  <w:footnote w:type="continuationSeparator" w:id="0">
    <w:p w14:paraId="664B1798" w14:textId="77777777" w:rsidR="00C71F7D" w:rsidRDefault="00C71F7D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78B8" w14:textId="77777777" w:rsidR="004B586B" w:rsidRDefault="004B586B">
    <w:pPr>
      <w:pStyle w:val="Zhlav"/>
      <w:rPr>
        <w:noProof/>
      </w:rPr>
    </w:pPr>
  </w:p>
  <w:p w14:paraId="613D299F" w14:textId="77777777" w:rsidR="004B586B" w:rsidRDefault="008B7BD5">
    <w:pPr>
      <w:pStyle w:val="Zhlav"/>
    </w:pPr>
    <w:r>
      <w:rPr>
        <w:noProof/>
      </w:rPr>
      <w:drawing>
        <wp:inline distT="0" distB="0" distL="0" distR="0" wp14:anchorId="2926627C" wp14:editId="409CF22F">
          <wp:extent cx="2030095" cy="487680"/>
          <wp:effectExtent l="0" t="0" r="825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29F7E" w14:textId="77777777" w:rsidR="008B7BD5" w:rsidRDefault="008B7B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37D83"/>
    <w:rsid w:val="00052DF5"/>
    <w:rsid w:val="00065405"/>
    <w:rsid w:val="00081F0F"/>
    <w:rsid w:val="00087396"/>
    <w:rsid w:val="00095F7D"/>
    <w:rsid w:val="00096C45"/>
    <w:rsid w:val="00097BC3"/>
    <w:rsid w:val="000A006C"/>
    <w:rsid w:val="000B2A58"/>
    <w:rsid w:val="000C3CD4"/>
    <w:rsid w:val="000D40C1"/>
    <w:rsid w:val="000D52AB"/>
    <w:rsid w:val="000D6B30"/>
    <w:rsid w:val="000E4A5B"/>
    <w:rsid w:val="000E6C9E"/>
    <w:rsid w:val="000F038C"/>
    <w:rsid w:val="000F1302"/>
    <w:rsid w:val="000F5E1F"/>
    <w:rsid w:val="000F5FCB"/>
    <w:rsid w:val="000F68EE"/>
    <w:rsid w:val="00106CD3"/>
    <w:rsid w:val="001077AA"/>
    <w:rsid w:val="00120C9C"/>
    <w:rsid w:val="0013541A"/>
    <w:rsid w:val="001449D3"/>
    <w:rsid w:val="00145686"/>
    <w:rsid w:val="00171749"/>
    <w:rsid w:val="0018691D"/>
    <w:rsid w:val="001873EE"/>
    <w:rsid w:val="00190436"/>
    <w:rsid w:val="001B195F"/>
    <w:rsid w:val="001C3A6A"/>
    <w:rsid w:val="001C75B0"/>
    <w:rsid w:val="001D6055"/>
    <w:rsid w:val="001E0C98"/>
    <w:rsid w:val="001E3DAC"/>
    <w:rsid w:val="0020442F"/>
    <w:rsid w:val="002157A3"/>
    <w:rsid w:val="002219E0"/>
    <w:rsid w:val="002552DA"/>
    <w:rsid w:val="00274FFC"/>
    <w:rsid w:val="00275BE8"/>
    <w:rsid w:val="00280E4D"/>
    <w:rsid w:val="002B2B8E"/>
    <w:rsid w:val="002D59E1"/>
    <w:rsid w:val="002E1214"/>
    <w:rsid w:val="002E549E"/>
    <w:rsid w:val="003019BA"/>
    <w:rsid w:val="003048E6"/>
    <w:rsid w:val="00305E95"/>
    <w:rsid w:val="00310184"/>
    <w:rsid w:val="00312090"/>
    <w:rsid w:val="00321151"/>
    <w:rsid w:val="00322C2B"/>
    <w:rsid w:val="00331CE1"/>
    <w:rsid w:val="00341D07"/>
    <w:rsid w:val="003510F9"/>
    <w:rsid w:val="003623C1"/>
    <w:rsid w:val="00384A3B"/>
    <w:rsid w:val="0039621F"/>
    <w:rsid w:val="003A2CCE"/>
    <w:rsid w:val="003D519A"/>
    <w:rsid w:val="00445B73"/>
    <w:rsid w:val="004544FD"/>
    <w:rsid w:val="004571D5"/>
    <w:rsid w:val="004802E3"/>
    <w:rsid w:val="00483FF2"/>
    <w:rsid w:val="004B24D4"/>
    <w:rsid w:val="004B586B"/>
    <w:rsid w:val="004D01A2"/>
    <w:rsid w:val="004E4031"/>
    <w:rsid w:val="004F15C9"/>
    <w:rsid w:val="00501CB4"/>
    <w:rsid w:val="00504BE3"/>
    <w:rsid w:val="005058E6"/>
    <w:rsid w:val="0051564D"/>
    <w:rsid w:val="00522A54"/>
    <w:rsid w:val="00522E23"/>
    <w:rsid w:val="0052414B"/>
    <w:rsid w:val="00525353"/>
    <w:rsid w:val="00541C0E"/>
    <w:rsid w:val="00552F73"/>
    <w:rsid w:val="00590A1D"/>
    <w:rsid w:val="005922A5"/>
    <w:rsid w:val="00595F6A"/>
    <w:rsid w:val="005A245E"/>
    <w:rsid w:val="005C1845"/>
    <w:rsid w:val="005C1E6D"/>
    <w:rsid w:val="005E6585"/>
    <w:rsid w:val="005F136F"/>
    <w:rsid w:val="005F183A"/>
    <w:rsid w:val="005F2C4F"/>
    <w:rsid w:val="00615863"/>
    <w:rsid w:val="00664546"/>
    <w:rsid w:val="006703C6"/>
    <w:rsid w:val="00671757"/>
    <w:rsid w:val="00674855"/>
    <w:rsid w:val="00675D00"/>
    <w:rsid w:val="006829F1"/>
    <w:rsid w:val="00690E17"/>
    <w:rsid w:val="00693448"/>
    <w:rsid w:val="006A0F06"/>
    <w:rsid w:val="006A39D8"/>
    <w:rsid w:val="006B6F0E"/>
    <w:rsid w:val="006D3851"/>
    <w:rsid w:val="00701230"/>
    <w:rsid w:val="00704C94"/>
    <w:rsid w:val="00704E82"/>
    <w:rsid w:val="007052C5"/>
    <w:rsid w:val="0070773B"/>
    <w:rsid w:val="007214B5"/>
    <w:rsid w:val="00734956"/>
    <w:rsid w:val="00765730"/>
    <w:rsid w:val="00777737"/>
    <w:rsid w:val="007813C3"/>
    <w:rsid w:val="00792B28"/>
    <w:rsid w:val="007A3689"/>
    <w:rsid w:val="007D0872"/>
    <w:rsid w:val="008042EA"/>
    <w:rsid w:val="00804F21"/>
    <w:rsid w:val="008050AF"/>
    <w:rsid w:val="00805DB7"/>
    <w:rsid w:val="00811CFF"/>
    <w:rsid w:val="00813E68"/>
    <w:rsid w:val="00821E08"/>
    <w:rsid w:val="00833BD8"/>
    <w:rsid w:val="00835820"/>
    <w:rsid w:val="00835E82"/>
    <w:rsid w:val="00847C9A"/>
    <w:rsid w:val="00854871"/>
    <w:rsid w:val="0086443A"/>
    <w:rsid w:val="0088134A"/>
    <w:rsid w:val="0088502B"/>
    <w:rsid w:val="0089550C"/>
    <w:rsid w:val="008B14B9"/>
    <w:rsid w:val="008B7BD5"/>
    <w:rsid w:val="008C40CC"/>
    <w:rsid w:val="00911AD2"/>
    <w:rsid w:val="00915284"/>
    <w:rsid w:val="009331B9"/>
    <w:rsid w:val="00945BB8"/>
    <w:rsid w:val="00957B30"/>
    <w:rsid w:val="00965D60"/>
    <w:rsid w:val="00984BB4"/>
    <w:rsid w:val="00986F30"/>
    <w:rsid w:val="009A1809"/>
    <w:rsid w:val="009B6080"/>
    <w:rsid w:val="009C30BE"/>
    <w:rsid w:val="009D5B22"/>
    <w:rsid w:val="009F0B4E"/>
    <w:rsid w:val="00A03373"/>
    <w:rsid w:val="00A04A19"/>
    <w:rsid w:val="00A15C86"/>
    <w:rsid w:val="00A33DA4"/>
    <w:rsid w:val="00A3600F"/>
    <w:rsid w:val="00A373A1"/>
    <w:rsid w:val="00A44347"/>
    <w:rsid w:val="00A46A41"/>
    <w:rsid w:val="00A83765"/>
    <w:rsid w:val="00AB0D33"/>
    <w:rsid w:val="00AB57B8"/>
    <w:rsid w:val="00AE7684"/>
    <w:rsid w:val="00AF46D9"/>
    <w:rsid w:val="00B00DD4"/>
    <w:rsid w:val="00B06A67"/>
    <w:rsid w:val="00B07CF2"/>
    <w:rsid w:val="00B334BE"/>
    <w:rsid w:val="00B4746E"/>
    <w:rsid w:val="00B643E6"/>
    <w:rsid w:val="00B71B20"/>
    <w:rsid w:val="00B7634D"/>
    <w:rsid w:val="00B77CFC"/>
    <w:rsid w:val="00B817B7"/>
    <w:rsid w:val="00B83F87"/>
    <w:rsid w:val="00BD2895"/>
    <w:rsid w:val="00BD4FF7"/>
    <w:rsid w:val="00C04674"/>
    <w:rsid w:val="00C113F8"/>
    <w:rsid w:val="00C12281"/>
    <w:rsid w:val="00C1322F"/>
    <w:rsid w:val="00C17DC7"/>
    <w:rsid w:val="00C31E56"/>
    <w:rsid w:val="00C31FB3"/>
    <w:rsid w:val="00C71F7D"/>
    <w:rsid w:val="00C80185"/>
    <w:rsid w:val="00C85CF4"/>
    <w:rsid w:val="00C95146"/>
    <w:rsid w:val="00C9551A"/>
    <w:rsid w:val="00CB31E5"/>
    <w:rsid w:val="00CB5168"/>
    <w:rsid w:val="00CB739F"/>
    <w:rsid w:val="00CC4168"/>
    <w:rsid w:val="00CD46EA"/>
    <w:rsid w:val="00CF2A32"/>
    <w:rsid w:val="00D0070F"/>
    <w:rsid w:val="00D213C1"/>
    <w:rsid w:val="00D26F13"/>
    <w:rsid w:val="00D30DFC"/>
    <w:rsid w:val="00D42A04"/>
    <w:rsid w:val="00D529D1"/>
    <w:rsid w:val="00D55E58"/>
    <w:rsid w:val="00D577D0"/>
    <w:rsid w:val="00D875C1"/>
    <w:rsid w:val="00DA29AF"/>
    <w:rsid w:val="00DA5FEB"/>
    <w:rsid w:val="00DA6289"/>
    <w:rsid w:val="00DB0D5D"/>
    <w:rsid w:val="00DC0219"/>
    <w:rsid w:val="00DC4FFC"/>
    <w:rsid w:val="00DC62DA"/>
    <w:rsid w:val="00DE5A97"/>
    <w:rsid w:val="00DF2479"/>
    <w:rsid w:val="00E01001"/>
    <w:rsid w:val="00E01A89"/>
    <w:rsid w:val="00E1402E"/>
    <w:rsid w:val="00E42F87"/>
    <w:rsid w:val="00E60DF3"/>
    <w:rsid w:val="00E6402B"/>
    <w:rsid w:val="00E716EC"/>
    <w:rsid w:val="00E7697F"/>
    <w:rsid w:val="00E92400"/>
    <w:rsid w:val="00EA0519"/>
    <w:rsid w:val="00EC5128"/>
    <w:rsid w:val="00EC702A"/>
    <w:rsid w:val="00ED0CE7"/>
    <w:rsid w:val="00ED47F5"/>
    <w:rsid w:val="00EE0027"/>
    <w:rsid w:val="00EE60ED"/>
    <w:rsid w:val="00EF0679"/>
    <w:rsid w:val="00EF4A32"/>
    <w:rsid w:val="00F02E58"/>
    <w:rsid w:val="00F141FB"/>
    <w:rsid w:val="00F202DE"/>
    <w:rsid w:val="00F40A7E"/>
    <w:rsid w:val="00F437FC"/>
    <w:rsid w:val="00F44CE2"/>
    <w:rsid w:val="00F548F9"/>
    <w:rsid w:val="00F61562"/>
    <w:rsid w:val="00F930A6"/>
    <w:rsid w:val="00FA15F6"/>
    <w:rsid w:val="00FD0783"/>
    <w:rsid w:val="00FD5A64"/>
    <w:rsid w:val="00FD6A76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93D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  <w:style w:type="paragraph" w:styleId="Normlnweb">
    <w:name w:val="Normal (Web)"/>
    <w:basedOn w:val="Normln"/>
    <w:uiPriority w:val="99"/>
    <w:unhideWhenUsed/>
    <w:rsid w:val="00A3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0715-2429-48DB-AD21-4BD023FC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Sedlmajerová Lucie</cp:lastModifiedBy>
  <cp:revision>19</cp:revision>
  <cp:lastPrinted>2025-03-10T16:20:00Z</cp:lastPrinted>
  <dcterms:created xsi:type="dcterms:W3CDTF">2024-04-11T14:30:00Z</dcterms:created>
  <dcterms:modified xsi:type="dcterms:W3CDTF">2025-07-22T12:35:00Z</dcterms:modified>
</cp:coreProperties>
</file>