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43" w:rsidRPr="00605CA0" w:rsidRDefault="003A7743" w:rsidP="003A774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9</w:t>
      </w:r>
    </w:p>
    <w:p w:rsidR="003A7743" w:rsidRPr="0036304B" w:rsidRDefault="003A7743" w:rsidP="003A7743">
      <w:pPr>
        <w:jc w:val="both"/>
        <w:rPr>
          <w:rFonts w:ascii="Arial Narrow" w:hAnsi="Arial Narrow"/>
          <w:i/>
          <w:sz w:val="22"/>
          <w:szCs w:val="22"/>
        </w:rPr>
      </w:pPr>
    </w:p>
    <w:p w:rsidR="003A7743" w:rsidRPr="00575FC1" w:rsidRDefault="003A7743" w:rsidP="003A7743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575FC1">
        <w:rPr>
          <w:rFonts w:ascii="Arial Narrow" w:eastAsia="Arial Unicode MS" w:hAnsi="Arial Narrow" w:cs="Arial Unicode MS"/>
          <w:b/>
          <w:bCs/>
          <w:sz w:val="36"/>
          <w:szCs w:val="36"/>
        </w:rPr>
        <w:t>Prohlášení o seznámení</w:t>
      </w:r>
    </w:p>
    <w:p w:rsidR="003A7743" w:rsidRPr="00575FC1" w:rsidRDefault="003A7743" w:rsidP="003A7743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575FC1">
        <w:rPr>
          <w:rFonts w:ascii="Arial Narrow" w:eastAsia="Arial Unicode MS" w:hAnsi="Arial Narrow" w:cs="Arial Unicode MS"/>
          <w:b/>
          <w:bCs/>
          <w:sz w:val="36"/>
          <w:szCs w:val="36"/>
        </w:rPr>
        <w:t>se zadávací dokumentací a jejími přílohami</w:t>
      </w:r>
    </w:p>
    <w:p w:rsidR="003A7743" w:rsidRPr="0036304B" w:rsidRDefault="003A7743" w:rsidP="003A7743">
      <w:pPr>
        <w:rPr>
          <w:rFonts w:ascii="Arial Narrow" w:hAnsi="Arial Narrow"/>
          <w:b/>
          <w:sz w:val="20"/>
          <w:szCs w:val="20"/>
        </w:rPr>
      </w:pPr>
    </w:p>
    <w:p w:rsidR="003A7743" w:rsidRPr="0036304B" w:rsidRDefault="003A7743" w:rsidP="003A7743">
      <w:pPr>
        <w:jc w:val="center"/>
        <w:rPr>
          <w:rFonts w:ascii="Arial Narrow" w:hAnsi="Arial Narrow"/>
        </w:rPr>
      </w:pPr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</w:rPr>
      </w:pPr>
      <w:r w:rsidRPr="0036304B">
        <w:rPr>
          <w:rFonts w:ascii="Arial Narrow" w:eastAsia="Arial Unicode MS" w:hAnsi="Arial Narrow" w:cs="Arial Unicode MS"/>
        </w:rPr>
        <w:t>Tímto prohlašuji, že níže uvedený uchazeč:</w:t>
      </w:r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  <w:b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3A7743" w:rsidRPr="0036304B" w:rsidTr="00030825">
        <w:tc>
          <w:tcPr>
            <w:tcW w:w="2988" w:type="dxa"/>
            <w:shd w:val="clear" w:color="auto" w:fill="C0C0C0"/>
          </w:tcPr>
          <w:p w:rsidR="003A7743" w:rsidRPr="0036304B" w:rsidRDefault="003A7743" w:rsidP="00030825">
            <w:pPr>
              <w:spacing w:after="120" w:line="240" w:lineRule="exact"/>
              <w:rPr>
                <w:rFonts w:ascii="Arial Narrow" w:eastAsia="Arial Unicode MS" w:hAnsi="Arial Narrow" w:cs="Arial Unicode MS"/>
              </w:rPr>
            </w:pPr>
            <w:r w:rsidRPr="0036304B">
              <w:rPr>
                <w:rFonts w:ascii="Arial Narrow" w:eastAsia="Arial Unicode MS" w:hAnsi="Arial Narrow" w:cs="Arial Unicode MS"/>
              </w:rPr>
              <w:t>Název uchazeče</w:t>
            </w:r>
          </w:p>
          <w:p w:rsidR="003A7743" w:rsidRPr="0036304B" w:rsidRDefault="003A7743" w:rsidP="00030825">
            <w:pPr>
              <w:spacing w:after="120" w:line="240" w:lineRule="exact"/>
              <w:rPr>
                <w:rFonts w:ascii="Arial Narrow" w:eastAsia="Arial Unicode MS" w:hAnsi="Arial Narrow" w:cs="Arial Unicode MS"/>
              </w:rPr>
            </w:pPr>
            <w:r w:rsidRPr="0036304B">
              <w:rPr>
                <w:rFonts w:ascii="Arial Narrow" w:eastAsia="Arial Unicode MS" w:hAnsi="Arial Narrow" w:cs="Arial Unicode MS"/>
              </w:rPr>
              <w:t>(vč. právní formy)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7743" w:rsidRPr="0036304B" w:rsidRDefault="003A7743" w:rsidP="00030825">
            <w:pPr>
              <w:spacing w:line="240" w:lineRule="exact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3A7743" w:rsidRPr="0036304B" w:rsidTr="00030825">
        <w:tc>
          <w:tcPr>
            <w:tcW w:w="2988" w:type="dxa"/>
            <w:shd w:val="clear" w:color="auto" w:fill="C0C0C0"/>
          </w:tcPr>
          <w:p w:rsidR="003A7743" w:rsidRPr="0036304B" w:rsidRDefault="003A7743" w:rsidP="00030825">
            <w:pPr>
              <w:spacing w:after="120" w:line="240" w:lineRule="exact"/>
              <w:rPr>
                <w:rFonts w:ascii="Arial Narrow" w:eastAsia="Arial Unicode MS" w:hAnsi="Arial Narrow" w:cs="Arial Unicode MS"/>
              </w:rPr>
            </w:pPr>
            <w:r w:rsidRPr="0036304B">
              <w:rPr>
                <w:rFonts w:ascii="Arial Narrow" w:eastAsia="Arial Unicode MS" w:hAnsi="Arial Narrow" w:cs="Arial Unicode MS"/>
              </w:rPr>
              <w:t>Sídlo / místo</w:t>
            </w:r>
          </w:p>
          <w:p w:rsidR="003A7743" w:rsidRPr="0036304B" w:rsidRDefault="003A7743" w:rsidP="00030825">
            <w:pPr>
              <w:spacing w:after="120" w:line="240" w:lineRule="exact"/>
              <w:rPr>
                <w:rFonts w:ascii="Arial Narrow" w:eastAsia="Arial Unicode MS" w:hAnsi="Arial Narrow" w:cs="Arial Unicode MS"/>
              </w:rPr>
            </w:pPr>
            <w:r w:rsidRPr="0036304B">
              <w:rPr>
                <w:rFonts w:ascii="Arial Narrow" w:eastAsia="Arial Unicode MS" w:hAnsi="Arial Narrow" w:cs="Arial Unicode MS"/>
              </w:rPr>
              <w:t>podnikání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7743" w:rsidRPr="0036304B" w:rsidRDefault="003A7743" w:rsidP="00030825">
            <w:pPr>
              <w:spacing w:line="240" w:lineRule="exact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3A7743" w:rsidRPr="0036304B" w:rsidTr="00030825">
        <w:trPr>
          <w:trHeight w:val="575"/>
        </w:trPr>
        <w:tc>
          <w:tcPr>
            <w:tcW w:w="2988" w:type="dxa"/>
            <w:shd w:val="clear" w:color="auto" w:fill="C0C0C0"/>
            <w:vAlign w:val="center"/>
          </w:tcPr>
          <w:p w:rsidR="003A7743" w:rsidRPr="0036304B" w:rsidRDefault="003A7743" w:rsidP="00030825">
            <w:pPr>
              <w:spacing w:after="120" w:line="240" w:lineRule="exact"/>
              <w:rPr>
                <w:rFonts w:ascii="Arial Narrow" w:eastAsia="Arial Unicode MS" w:hAnsi="Arial Narrow" w:cs="Arial Unicode MS"/>
              </w:rPr>
            </w:pPr>
            <w:r w:rsidRPr="0036304B">
              <w:rPr>
                <w:rFonts w:ascii="Arial Narrow" w:eastAsia="Arial Unicode MS" w:hAnsi="Arial Narrow" w:cs="Arial Unicode MS"/>
              </w:rPr>
              <w:t>IČ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7743" w:rsidRPr="0036304B" w:rsidRDefault="003A7743" w:rsidP="00030825">
            <w:pPr>
              <w:spacing w:line="240" w:lineRule="exact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3A7743" w:rsidRPr="0036304B" w:rsidTr="00030825">
        <w:trPr>
          <w:trHeight w:val="513"/>
        </w:trPr>
        <w:tc>
          <w:tcPr>
            <w:tcW w:w="2988" w:type="dxa"/>
            <w:shd w:val="clear" w:color="auto" w:fill="C0C0C0"/>
            <w:vAlign w:val="center"/>
          </w:tcPr>
          <w:p w:rsidR="003A7743" w:rsidRPr="0036304B" w:rsidRDefault="003A7743" w:rsidP="00030825">
            <w:pPr>
              <w:spacing w:after="120" w:line="240" w:lineRule="exact"/>
              <w:rPr>
                <w:rFonts w:ascii="Arial Narrow" w:eastAsia="Arial Unicode MS" w:hAnsi="Arial Narrow" w:cs="Arial Unicode MS"/>
              </w:rPr>
            </w:pPr>
            <w:r w:rsidRPr="0036304B">
              <w:rPr>
                <w:rFonts w:ascii="Arial Narrow" w:eastAsia="Arial Unicode MS" w:hAnsi="Arial Narrow" w:cs="Arial Unicode MS"/>
              </w:rPr>
              <w:t>DIČ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7743" w:rsidRPr="0036304B" w:rsidRDefault="003A7743" w:rsidP="00030825">
            <w:pPr>
              <w:spacing w:line="240" w:lineRule="exact"/>
              <w:rPr>
                <w:rFonts w:ascii="Arial Narrow" w:eastAsia="Arial Unicode MS" w:hAnsi="Arial Narrow" w:cs="Arial Unicode MS"/>
                <w:b/>
              </w:rPr>
            </w:pPr>
          </w:p>
        </w:tc>
      </w:tr>
    </w:tbl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  <w:b/>
        </w:rPr>
      </w:pPr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  <w:b/>
        </w:rPr>
      </w:pPr>
    </w:p>
    <w:p w:rsidR="003A7743" w:rsidRPr="0036304B" w:rsidRDefault="003A7743" w:rsidP="003A7743">
      <w:pPr>
        <w:pStyle w:val="Nzevprojektu"/>
        <w:spacing w:line="240" w:lineRule="exact"/>
        <w:jc w:val="both"/>
        <w:rPr>
          <w:rFonts w:ascii="Arial Narrow" w:eastAsia="Arial Unicode MS" w:hAnsi="Arial Narrow" w:cs="Arial Unicode MS"/>
          <w:b w:val="0"/>
          <w:caps w:val="0"/>
          <w:color w:val="auto"/>
          <w:sz w:val="24"/>
          <w:szCs w:val="24"/>
        </w:rPr>
      </w:pPr>
      <w:r w:rsidRPr="0036304B">
        <w:rPr>
          <w:rFonts w:ascii="Arial Narrow" w:eastAsia="Arial Unicode MS" w:hAnsi="Arial Narrow" w:cs="Arial Unicode MS"/>
          <w:b w:val="0"/>
          <w:caps w:val="0"/>
          <w:color w:val="auto"/>
          <w:sz w:val="24"/>
          <w:szCs w:val="24"/>
        </w:rPr>
        <w:t xml:space="preserve">se podrobně seznámil s výzvou k podání nabídky včetně zadávací dokumentace a jejími přílohami a všechny údaje v ní obsažené jsou mu srozumitelné a jasné a nebrání řádnému zpracování nabídky na akci </w:t>
      </w:r>
      <w:r>
        <w:rPr>
          <w:rFonts w:ascii="Arial Narrow" w:eastAsia="Arial Unicode MS" w:hAnsi="Arial Narrow" w:cs="Arial Unicode MS"/>
          <w:caps w:val="0"/>
          <w:color w:val="auto"/>
          <w:sz w:val="24"/>
          <w:szCs w:val="24"/>
        </w:rPr>
        <w:t>Hydrogeologický průzkum v Náchodě</w:t>
      </w:r>
      <w:r>
        <w:rPr>
          <w:rFonts w:ascii="Arial Narrow" w:eastAsia="Arial Unicode MS" w:hAnsi="Arial Narrow" w:cs="Arial Unicode MS"/>
          <w:caps w:val="0"/>
          <w:color w:val="auto"/>
          <w:sz w:val="24"/>
          <w:szCs w:val="24"/>
        </w:rPr>
        <w:t>.</w:t>
      </w:r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  <w:b/>
        </w:rPr>
      </w:pPr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</w:rPr>
      </w:pPr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</w:rPr>
      </w:pPr>
      <w:bookmarkStart w:id="0" w:name="_GoBack"/>
      <w:bookmarkEnd w:id="0"/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</w:rPr>
      </w:pPr>
      <w:r w:rsidRPr="0036304B">
        <w:rPr>
          <w:rFonts w:ascii="Arial Narrow" w:eastAsia="Arial Unicode MS" w:hAnsi="Arial Narrow" w:cs="Arial Unicode MS"/>
        </w:rPr>
        <w:t>V …………………………., dne…………………</w:t>
      </w:r>
      <w:proofErr w:type="gramStart"/>
      <w:r w:rsidRPr="0036304B">
        <w:rPr>
          <w:rFonts w:ascii="Arial Narrow" w:eastAsia="Arial Unicode MS" w:hAnsi="Arial Narrow" w:cs="Arial Unicode MS"/>
        </w:rPr>
        <w:t>…..</w:t>
      </w:r>
      <w:proofErr w:type="gramEnd"/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A7743" w:rsidRPr="0036304B" w:rsidRDefault="003A7743" w:rsidP="003A7743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A7743" w:rsidRPr="0036304B" w:rsidRDefault="003A7743" w:rsidP="003A7743">
      <w:pPr>
        <w:spacing w:line="240" w:lineRule="exact"/>
        <w:jc w:val="right"/>
        <w:rPr>
          <w:rFonts w:ascii="Arial Narrow" w:eastAsia="Arial Unicode MS" w:hAnsi="Arial Narrow" w:cs="Arial Unicode MS"/>
          <w:sz w:val="20"/>
          <w:szCs w:val="20"/>
        </w:rPr>
      </w:pPr>
      <w:r w:rsidRPr="006F5D7B">
        <w:rPr>
          <w:rFonts w:ascii="Arial Narrow" w:eastAsia="Arial Unicode MS" w:hAnsi="Arial Narrow" w:cs="Arial Unicode MS"/>
          <w:sz w:val="20"/>
          <w:szCs w:val="20"/>
        </w:rPr>
        <w:t>…</w:t>
      </w:r>
      <w:r w:rsidRPr="0036304B">
        <w:rPr>
          <w:rFonts w:ascii="Arial Narrow" w:eastAsia="Arial Unicode MS" w:hAnsi="Arial Narrow" w:cs="Arial Unicode MS"/>
          <w:b/>
          <w:sz w:val="20"/>
          <w:szCs w:val="20"/>
        </w:rPr>
        <w:t>.</w:t>
      </w:r>
      <w:r w:rsidRPr="0036304B">
        <w:rPr>
          <w:rFonts w:ascii="Arial Narrow" w:eastAsia="Arial Unicode MS" w:hAnsi="Arial Narrow" w:cs="Arial Unicode MS"/>
          <w:sz w:val="20"/>
          <w:szCs w:val="20"/>
        </w:rPr>
        <w:t>………………………………………………………………..</w:t>
      </w:r>
    </w:p>
    <w:p w:rsidR="003A7743" w:rsidRPr="0036304B" w:rsidRDefault="003A7743" w:rsidP="003A7743">
      <w:pPr>
        <w:spacing w:line="240" w:lineRule="exact"/>
        <w:jc w:val="right"/>
        <w:rPr>
          <w:rFonts w:ascii="Arial Narrow" w:eastAsia="Arial Unicode MS" w:hAnsi="Arial Narrow" w:cs="Arial Unicode MS"/>
          <w:sz w:val="20"/>
          <w:szCs w:val="20"/>
        </w:rPr>
      </w:pPr>
      <w:r w:rsidRPr="0036304B">
        <w:rPr>
          <w:rFonts w:ascii="Arial Narrow" w:eastAsia="Arial Unicode MS" w:hAnsi="Arial Narrow" w:cs="Arial Unicode MS"/>
          <w:sz w:val="20"/>
          <w:szCs w:val="20"/>
        </w:rPr>
        <w:tab/>
      </w:r>
      <w:r w:rsidRPr="0036304B">
        <w:rPr>
          <w:rFonts w:ascii="Arial Narrow" w:eastAsia="Arial Unicode MS" w:hAnsi="Arial Narrow" w:cs="Arial Unicode MS"/>
          <w:sz w:val="20"/>
          <w:szCs w:val="20"/>
        </w:rPr>
        <w:tab/>
      </w:r>
      <w:r w:rsidRPr="0036304B">
        <w:rPr>
          <w:rFonts w:ascii="Arial Narrow" w:eastAsia="Arial Unicode MS" w:hAnsi="Arial Narrow" w:cs="Arial Unicode MS"/>
          <w:sz w:val="20"/>
          <w:szCs w:val="20"/>
        </w:rPr>
        <w:tab/>
      </w:r>
      <w:r w:rsidRPr="0036304B">
        <w:rPr>
          <w:rFonts w:ascii="Arial Narrow" w:eastAsia="Arial Unicode MS" w:hAnsi="Arial Narrow" w:cs="Arial Unicode MS"/>
          <w:sz w:val="20"/>
          <w:szCs w:val="20"/>
        </w:rPr>
        <w:tab/>
        <w:t>Podpis osoby oprávněné jednat jménem či za uchazeče</w:t>
      </w:r>
    </w:p>
    <w:p w:rsidR="003A7743" w:rsidRPr="0036304B" w:rsidRDefault="003A7743" w:rsidP="003A7743">
      <w:pPr>
        <w:rPr>
          <w:rFonts w:ascii="Arial Narrow" w:hAnsi="Arial Narrow"/>
          <w:b/>
          <w:caps/>
        </w:rPr>
      </w:pPr>
      <w:r w:rsidRPr="0036304B">
        <w:rPr>
          <w:rFonts w:ascii="Arial Narrow" w:hAnsi="Arial Narrow"/>
          <w:b/>
          <w:caps/>
        </w:rPr>
        <w:tab/>
      </w:r>
      <w:r w:rsidRPr="0036304B">
        <w:rPr>
          <w:rFonts w:ascii="Arial Narrow" w:hAnsi="Arial Narrow"/>
          <w:b/>
          <w:caps/>
        </w:rPr>
        <w:tab/>
      </w:r>
      <w:r w:rsidRPr="0036304B">
        <w:rPr>
          <w:rFonts w:ascii="Arial Narrow" w:hAnsi="Arial Narrow"/>
          <w:b/>
          <w:caps/>
        </w:rPr>
        <w:tab/>
      </w:r>
      <w:r w:rsidRPr="0036304B">
        <w:rPr>
          <w:rFonts w:ascii="Arial Narrow" w:hAnsi="Arial Narrow"/>
          <w:b/>
          <w:caps/>
        </w:rPr>
        <w:tab/>
      </w:r>
      <w:r w:rsidRPr="0036304B">
        <w:rPr>
          <w:rFonts w:ascii="Arial Narrow" w:hAnsi="Arial Narrow"/>
          <w:b/>
          <w:caps/>
        </w:rPr>
        <w:tab/>
      </w:r>
      <w:r w:rsidRPr="0036304B">
        <w:rPr>
          <w:rFonts w:ascii="Arial Narrow" w:hAnsi="Arial Narrow"/>
          <w:b/>
          <w:caps/>
        </w:rPr>
        <w:tab/>
      </w:r>
      <w:r w:rsidRPr="0036304B">
        <w:rPr>
          <w:rFonts w:ascii="Arial Narrow" w:hAnsi="Arial Narrow"/>
          <w:b/>
          <w:caps/>
        </w:rPr>
        <w:tab/>
      </w:r>
    </w:p>
    <w:p w:rsidR="003A7743" w:rsidRPr="0036304B" w:rsidRDefault="003A7743" w:rsidP="003A774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3A7743" w:rsidRPr="0036304B" w:rsidRDefault="003A7743" w:rsidP="003A7743">
      <w:pPr>
        <w:rPr>
          <w:rFonts w:ascii="Arial Narrow" w:hAnsi="Arial Narrow"/>
        </w:rPr>
      </w:pPr>
    </w:p>
    <w:p w:rsidR="00520302" w:rsidRDefault="00520302"/>
    <w:sectPr w:rsidR="00520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E5" w:rsidRDefault="00E713E5" w:rsidP="003A7743">
      <w:r>
        <w:separator/>
      </w:r>
    </w:p>
  </w:endnote>
  <w:endnote w:type="continuationSeparator" w:id="0">
    <w:p w:rsidR="00E713E5" w:rsidRDefault="00E713E5" w:rsidP="003A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E5" w:rsidRDefault="00E713E5" w:rsidP="003A7743">
      <w:r>
        <w:separator/>
      </w:r>
    </w:p>
  </w:footnote>
  <w:footnote w:type="continuationSeparator" w:id="0">
    <w:p w:rsidR="00E713E5" w:rsidRDefault="00E713E5" w:rsidP="003A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4B" w:rsidRPr="00A07672" w:rsidRDefault="00E713E5" w:rsidP="00675E93">
    <w:pPr>
      <w:pStyle w:val="Zhlav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43"/>
    <w:rsid w:val="003A7743"/>
    <w:rsid w:val="00520302"/>
    <w:rsid w:val="00E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47F05-80A7-42AB-9386-9B266B51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74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rojektu">
    <w:name w:val="Název projektu"/>
    <w:basedOn w:val="Normln"/>
    <w:rsid w:val="003A7743"/>
    <w:pPr>
      <w:jc w:val="center"/>
    </w:pPr>
    <w:rPr>
      <w:rFonts w:ascii="Verdana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A7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77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7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743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1</cp:revision>
  <dcterms:created xsi:type="dcterms:W3CDTF">2015-09-03T08:41:00Z</dcterms:created>
  <dcterms:modified xsi:type="dcterms:W3CDTF">2015-09-03T08:42:00Z</dcterms:modified>
</cp:coreProperties>
</file>