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AA1" w:rsidRDefault="003E1AA1" w:rsidP="003E1AA1">
      <w:pPr>
        <w:pStyle w:val="Zhlav"/>
      </w:pPr>
      <w:r>
        <w:t>Sp. Zn.: KS 8644/2019 SM</w:t>
      </w:r>
      <w:r w:rsidR="00D1668C">
        <w:t xml:space="preserve">                                                                             </w:t>
      </w:r>
      <w:r w:rsidR="00D1668C" w:rsidRPr="006872EC">
        <w:rPr>
          <w:rFonts w:cs="Arial"/>
          <w:sz w:val="22"/>
        </w:rPr>
        <w:t xml:space="preserve">Náchod, </w:t>
      </w:r>
      <w:r w:rsidR="00D1668C">
        <w:rPr>
          <w:rFonts w:cs="Arial"/>
          <w:sz w:val="22"/>
        </w:rPr>
        <w:t>4</w:t>
      </w:r>
      <w:r w:rsidR="00D1668C" w:rsidRPr="006872EC">
        <w:rPr>
          <w:rFonts w:cs="Arial"/>
          <w:sz w:val="22"/>
        </w:rPr>
        <w:t xml:space="preserve">. </w:t>
      </w:r>
      <w:r w:rsidR="00D1668C">
        <w:rPr>
          <w:rFonts w:cs="Arial"/>
          <w:sz w:val="22"/>
        </w:rPr>
        <w:t>listopadu</w:t>
      </w:r>
      <w:r w:rsidR="00D1668C" w:rsidRPr="006872EC">
        <w:rPr>
          <w:rFonts w:cs="Arial"/>
          <w:sz w:val="22"/>
        </w:rPr>
        <w:t xml:space="preserve"> 2019</w:t>
      </w:r>
    </w:p>
    <w:p w:rsidR="003E1AA1" w:rsidRPr="0047167B" w:rsidRDefault="003E1AA1" w:rsidP="003E1AA1">
      <w:pPr>
        <w:spacing w:after="0" w:line="240" w:lineRule="auto"/>
        <w:rPr>
          <w:rFonts w:cs="Arial"/>
        </w:rPr>
      </w:pPr>
      <w:r w:rsidRPr="0047167B">
        <w:rPr>
          <w:rFonts w:cs="Arial"/>
        </w:rPr>
        <w:t>ČJ: MUNAC92011/2019</w:t>
      </w:r>
      <w:r>
        <w:rPr>
          <w:rFonts w:cs="Arial"/>
        </w:rPr>
        <w:t xml:space="preserve"> </w:t>
      </w:r>
      <w:r w:rsidRPr="0047167B">
        <w:rPr>
          <w:rFonts w:cs="Arial"/>
        </w:rPr>
        <w:t>SM</w:t>
      </w:r>
    </w:p>
    <w:p w:rsidR="003E1AA1" w:rsidRDefault="003E1AA1" w:rsidP="003E1AA1">
      <w:pPr>
        <w:pStyle w:val="Zhlav"/>
      </w:pPr>
      <w:r w:rsidRPr="0047167B">
        <w:rPr>
          <w:rFonts w:cs="Arial"/>
        </w:rPr>
        <w:t>PID:</w:t>
      </w:r>
      <w:r w:rsidRPr="0047167B">
        <w:t xml:space="preserve"> </w:t>
      </w:r>
      <w:r w:rsidRPr="0047167B">
        <w:rPr>
          <w:rFonts w:cs="Arial"/>
        </w:rPr>
        <w:t>MUNAX00MTNE2</w:t>
      </w:r>
    </w:p>
    <w:p w:rsidR="003351FE" w:rsidRDefault="003351FE" w:rsidP="00574385">
      <w:pPr>
        <w:pStyle w:val="Default"/>
        <w:rPr>
          <w:rFonts w:ascii="Arial" w:hAnsi="Arial" w:cs="Arial"/>
          <w:sz w:val="22"/>
          <w:szCs w:val="22"/>
        </w:rPr>
      </w:pPr>
    </w:p>
    <w:p w:rsidR="00AF287D" w:rsidRPr="002F5F6E" w:rsidRDefault="00AF287D" w:rsidP="00574385">
      <w:pPr>
        <w:pStyle w:val="Default"/>
        <w:rPr>
          <w:rFonts w:ascii="Arial" w:hAnsi="Arial" w:cs="Arial"/>
          <w:sz w:val="22"/>
          <w:szCs w:val="22"/>
        </w:rPr>
      </w:pPr>
    </w:p>
    <w:p w:rsidR="00574385" w:rsidRPr="00310E15" w:rsidRDefault="008923A0" w:rsidP="00E45E3F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310E15">
        <w:rPr>
          <w:rFonts w:ascii="Arial" w:hAnsi="Arial" w:cs="Arial"/>
          <w:b/>
          <w:sz w:val="28"/>
          <w:szCs w:val="28"/>
        </w:rPr>
        <w:t>Záměr pronájmu prostoru k podnikání</w:t>
      </w:r>
    </w:p>
    <w:p w:rsidR="008923A0" w:rsidRPr="00E45E3F" w:rsidRDefault="008923A0" w:rsidP="00574385">
      <w:pPr>
        <w:pStyle w:val="Default"/>
        <w:rPr>
          <w:rFonts w:ascii="Arial" w:hAnsi="Arial" w:cs="Arial"/>
          <w:sz w:val="22"/>
          <w:szCs w:val="22"/>
        </w:rPr>
      </w:pPr>
    </w:p>
    <w:p w:rsidR="008923A0" w:rsidRPr="00E45E3F" w:rsidRDefault="008923A0" w:rsidP="008923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Mkatabulky"/>
        <w:tblW w:w="994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96"/>
        <w:gridCol w:w="6975"/>
      </w:tblGrid>
      <w:tr w:rsidR="008923A0" w:rsidRPr="00E45E3F" w:rsidTr="002F5F6E">
        <w:trPr>
          <w:trHeight w:val="1538"/>
        </w:trPr>
        <w:tc>
          <w:tcPr>
            <w:tcW w:w="2671" w:type="dxa"/>
          </w:tcPr>
          <w:p w:rsidR="008923A0" w:rsidRPr="00E45E3F" w:rsidRDefault="008923A0" w:rsidP="0075196C">
            <w:pPr>
              <w:spacing w:after="0"/>
              <w:rPr>
                <w:rFonts w:cs="Arial"/>
                <w:sz w:val="22"/>
              </w:rPr>
            </w:pPr>
            <w:r w:rsidRPr="00E45E3F">
              <w:rPr>
                <w:rFonts w:cs="Arial"/>
                <w:sz w:val="22"/>
              </w:rPr>
              <w:t>Název zadavatele:</w:t>
            </w:r>
          </w:p>
          <w:p w:rsidR="008923A0" w:rsidRPr="00E45E3F" w:rsidRDefault="008923A0" w:rsidP="0075196C">
            <w:pPr>
              <w:spacing w:after="0"/>
              <w:rPr>
                <w:rFonts w:cs="Arial"/>
                <w:sz w:val="22"/>
              </w:rPr>
            </w:pPr>
            <w:r w:rsidRPr="00E45E3F">
              <w:rPr>
                <w:rFonts w:cs="Arial"/>
                <w:sz w:val="22"/>
              </w:rPr>
              <w:t>Sídlo zadavatele:</w:t>
            </w:r>
          </w:p>
          <w:p w:rsidR="008923A0" w:rsidRPr="00E45E3F" w:rsidRDefault="008923A0" w:rsidP="0075196C">
            <w:pPr>
              <w:spacing w:after="0"/>
              <w:rPr>
                <w:rFonts w:cs="Arial"/>
                <w:sz w:val="22"/>
              </w:rPr>
            </w:pPr>
            <w:r w:rsidRPr="00E45E3F">
              <w:rPr>
                <w:rFonts w:cs="Arial"/>
                <w:sz w:val="22"/>
              </w:rPr>
              <w:t xml:space="preserve">IČ: </w:t>
            </w:r>
          </w:p>
          <w:p w:rsidR="008923A0" w:rsidRPr="00E45E3F" w:rsidRDefault="008923A0" w:rsidP="0075196C">
            <w:pPr>
              <w:spacing w:after="0"/>
              <w:rPr>
                <w:rFonts w:cs="Arial"/>
                <w:sz w:val="22"/>
              </w:rPr>
            </w:pPr>
            <w:r w:rsidRPr="00E45E3F">
              <w:rPr>
                <w:rFonts w:cs="Arial"/>
                <w:sz w:val="22"/>
              </w:rPr>
              <w:t xml:space="preserve">Osoba oprávněná jednat: </w:t>
            </w:r>
          </w:p>
        </w:tc>
        <w:tc>
          <w:tcPr>
            <w:tcW w:w="296" w:type="dxa"/>
          </w:tcPr>
          <w:p w:rsidR="008923A0" w:rsidRPr="00E45E3F" w:rsidRDefault="008923A0" w:rsidP="0075196C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6975" w:type="dxa"/>
          </w:tcPr>
          <w:p w:rsidR="008923A0" w:rsidRPr="00E45E3F" w:rsidRDefault="008923A0" w:rsidP="0075196C">
            <w:pPr>
              <w:spacing w:after="0"/>
              <w:rPr>
                <w:rFonts w:cs="Arial"/>
                <w:b/>
                <w:sz w:val="22"/>
              </w:rPr>
            </w:pPr>
            <w:r w:rsidRPr="00E45E3F">
              <w:rPr>
                <w:rFonts w:cs="Arial"/>
                <w:b/>
                <w:sz w:val="22"/>
              </w:rPr>
              <w:t>Město Náchod</w:t>
            </w:r>
          </w:p>
          <w:p w:rsidR="008923A0" w:rsidRPr="00E45E3F" w:rsidRDefault="008923A0" w:rsidP="0075196C">
            <w:pPr>
              <w:spacing w:after="0"/>
              <w:rPr>
                <w:rFonts w:cs="Arial"/>
                <w:b/>
                <w:sz w:val="22"/>
              </w:rPr>
            </w:pPr>
            <w:r w:rsidRPr="00E45E3F">
              <w:rPr>
                <w:rFonts w:cs="Arial"/>
                <w:b/>
                <w:sz w:val="22"/>
              </w:rPr>
              <w:t xml:space="preserve">Masarykovo nám. 40, 547 01 Náchod </w:t>
            </w:r>
          </w:p>
          <w:p w:rsidR="008923A0" w:rsidRPr="00E45E3F" w:rsidRDefault="008923A0" w:rsidP="0075196C">
            <w:pPr>
              <w:spacing w:after="0"/>
              <w:rPr>
                <w:rFonts w:cs="Arial"/>
                <w:b/>
                <w:sz w:val="22"/>
              </w:rPr>
            </w:pPr>
            <w:r w:rsidRPr="00E45E3F">
              <w:rPr>
                <w:rFonts w:cs="Arial"/>
                <w:b/>
                <w:sz w:val="22"/>
              </w:rPr>
              <w:t xml:space="preserve">00272868  </w:t>
            </w:r>
          </w:p>
          <w:p w:rsidR="008923A0" w:rsidRPr="00E45E3F" w:rsidRDefault="008923A0" w:rsidP="0075196C">
            <w:pPr>
              <w:spacing w:after="0"/>
              <w:rPr>
                <w:rFonts w:cs="Arial"/>
                <w:b/>
                <w:bCs/>
                <w:sz w:val="22"/>
              </w:rPr>
            </w:pPr>
            <w:r w:rsidRPr="00E45E3F">
              <w:rPr>
                <w:rFonts w:cs="Arial"/>
                <w:b/>
                <w:bCs/>
                <w:sz w:val="22"/>
              </w:rPr>
              <w:t>Ing. Pavla Maršíková, místostarostka</w:t>
            </w:r>
          </w:p>
        </w:tc>
      </w:tr>
    </w:tbl>
    <w:p w:rsidR="008923A0" w:rsidRPr="00E45E3F" w:rsidRDefault="008923A0" w:rsidP="002F5F6E">
      <w:pPr>
        <w:spacing w:after="0" w:line="240" w:lineRule="auto"/>
        <w:rPr>
          <w:rFonts w:cs="Arial"/>
          <w:sz w:val="22"/>
        </w:rPr>
      </w:pPr>
    </w:p>
    <w:p w:rsidR="008923A0" w:rsidRPr="00310E15" w:rsidRDefault="008923A0" w:rsidP="00310E15">
      <w:pPr>
        <w:jc w:val="center"/>
        <w:rPr>
          <w:rFonts w:cs="Arial"/>
          <w:b/>
          <w:sz w:val="22"/>
        </w:rPr>
      </w:pPr>
      <w:r w:rsidRPr="00310E15">
        <w:rPr>
          <w:rFonts w:cs="Arial"/>
          <w:b/>
          <w:sz w:val="22"/>
        </w:rPr>
        <w:t>Veřejná zakázka</w:t>
      </w:r>
    </w:p>
    <w:p w:rsidR="008923A0" w:rsidRPr="00E45E3F" w:rsidRDefault="008923A0" w:rsidP="002F5F6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</w:p>
    <w:p w:rsidR="008923A0" w:rsidRPr="00E45E3F" w:rsidRDefault="008923A0" w:rsidP="008923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2"/>
        </w:rPr>
      </w:pPr>
      <w:r w:rsidRPr="00E45E3F">
        <w:rPr>
          <w:rFonts w:cs="Arial"/>
          <w:b/>
          <w:sz w:val="22"/>
        </w:rPr>
        <w:t>„Pronájem nebytových prostor v objektu Malých lázní v Náchodě-Bělovsi pro provozování kavárny-cukrárny“</w:t>
      </w:r>
    </w:p>
    <w:p w:rsidR="00310E15" w:rsidRPr="00E45E3F" w:rsidRDefault="00310E15" w:rsidP="00574385">
      <w:pPr>
        <w:pStyle w:val="Default"/>
        <w:rPr>
          <w:rFonts w:ascii="Arial" w:hAnsi="Arial" w:cs="Arial"/>
          <w:sz w:val="22"/>
          <w:szCs w:val="22"/>
        </w:rPr>
      </w:pPr>
    </w:p>
    <w:p w:rsidR="00574385" w:rsidRPr="00632D02" w:rsidRDefault="00574385" w:rsidP="00E45E3F">
      <w:pPr>
        <w:pStyle w:val="Bezmezer"/>
        <w:rPr>
          <w:b/>
        </w:rPr>
      </w:pPr>
      <w:r w:rsidRPr="00632D02">
        <w:t>Vážený dodavateli</w:t>
      </w:r>
      <w:r w:rsidRPr="00632D02">
        <w:rPr>
          <w:b/>
        </w:rPr>
        <w:t xml:space="preserve">, </w:t>
      </w:r>
    </w:p>
    <w:p w:rsidR="00753BEF" w:rsidRPr="00E45E3F" w:rsidRDefault="00753BEF" w:rsidP="00E45E3F">
      <w:pPr>
        <w:pStyle w:val="Bezmezer"/>
      </w:pPr>
    </w:p>
    <w:p w:rsidR="00310E15" w:rsidRDefault="00574385" w:rsidP="00E45E3F">
      <w:pPr>
        <w:pStyle w:val="Bezmezer"/>
      </w:pPr>
      <w:r w:rsidRPr="00E45E3F">
        <w:t xml:space="preserve">zadavatel veřejné zakázky malého rozsahu na služby s názvem </w:t>
      </w:r>
      <w:r w:rsidR="008923A0" w:rsidRPr="00E45E3F">
        <w:t>„Pronájem nebytových prostor v objektu Malých lázní v Náchodě-Bělovsi pro provozování kavárny-cukrárny“</w:t>
      </w:r>
      <w:r w:rsidR="00753BEF" w:rsidRPr="00E45E3F">
        <w:t xml:space="preserve"> </w:t>
      </w:r>
      <w:r w:rsidRPr="00E45E3F">
        <w:t>zadávané dle ust. § 31 zákona č. 134/2016 Sb., o zadávání veřejných zakázek, ve znění pozdějších předpisů, mimo zadávací řízení, Vás tímto zdvořile vyzývá k podání nabídky na danou veřejnou zakázku.</w:t>
      </w:r>
    </w:p>
    <w:p w:rsidR="00310E15" w:rsidRDefault="00310E15" w:rsidP="00E45E3F">
      <w:pPr>
        <w:pStyle w:val="Bezmezer"/>
      </w:pPr>
    </w:p>
    <w:p w:rsidR="00574385" w:rsidRPr="00E45E3F" w:rsidRDefault="00310E15" w:rsidP="00E45E3F">
      <w:pPr>
        <w:pStyle w:val="Bezmezer"/>
      </w:pPr>
      <w:r>
        <w:t>Tento záměr město Náchod zveřej</w:t>
      </w:r>
      <w:r w:rsidR="00757703">
        <w:t>ň</w:t>
      </w:r>
      <w:r>
        <w:t>uje podle § 39 odst.1 zákona č.128/2000 Sb., o obcích (obecní zřízení), ve znění pozdějších předpisů.</w:t>
      </w:r>
    </w:p>
    <w:p w:rsidR="00574385" w:rsidRPr="00310E15" w:rsidRDefault="00574385" w:rsidP="00574385">
      <w:pPr>
        <w:pStyle w:val="Default"/>
        <w:rPr>
          <w:rFonts w:ascii="Arial" w:hAnsi="Arial" w:cs="Arial"/>
          <w:b/>
          <w:bCs/>
          <w:i/>
          <w:sz w:val="22"/>
          <w:szCs w:val="22"/>
        </w:rPr>
      </w:pPr>
    </w:p>
    <w:p w:rsidR="00E45E3F" w:rsidRPr="00310E15" w:rsidRDefault="00574385" w:rsidP="008923A0">
      <w:pPr>
        <w:rPr>
          <w:rFonts w:cs="Arial"/>
          <w:i/>
          <w:sz w:val="22"/>
        </w:rPr>
      </w:pPr>
      <w:r w:rsidRPr="00310E15">
        <w:rPr>
          <w:rFonts w:cs="Arial"/>
          <w:b/>
          <w:i/>
          <w:sz w:val="22"/>
        </w:rPr>
        <w:t xml:space="preserve">1. </w:t>
      </w:r>
      <w:r w:rsidR="008923A0" w:rsidRPr="00310E15">
        <w:rPr>
          <w:rFonts w:cs="Arial"/>
          <w:b/>
          <w:i/>
          <w:sz w:val="22"/>
        </w:rPr>
        <w:t>Předmětem veřejné zakázky</w:t>
      </w:r>
      <w:r w:rsidR="008923A0" w:rsidRPr="00310E15">
        <w:rPr>
          <w:rFonts w:cs="Arial"/>
          <w:i/>
          <w:sz w:val="22"/>
        </w:rPr>
        <w:t xml:space="preserve"> </w:t>
      </w:r>
    </w:p>
    <w:p w:rsidR="008923A0" w:rsidRDefault="002670D7" w:rsidP="00E45E3F">
      <w:pPr>
        <w:pStyle w:val="Bezmezer"/>
      </w:pPr>
      <w:r>
        <w:t>P</w:t>
      </w:r>
      <w:r w:rsidR="008923A0" w:rsidRPr="00E45E3F">
        <w:t>ronájem nebytových prostorů v prvním nadzemním podlaží budovy č.p. 129, která je součástí stavební parcely č. 3/2 v katastrálním území Běloves v objektu areálu Malých lázní v Bělovsi</w:t>
      </w:r>
      <w:r w:rsidR="006B649D" w:rsidRPr="00EC4FA3">
        <w:t xml:space="preserve">, a to </w:t>
      </w:r>
      <w:bookmarkStart w:id="0" w:name="_Hlk15983446"/>
      <w:r w:rsidR="006B649D" w:rsidRPr="00EC4FA3">
        <w:t>místnost č. 102 - lázeňské bistro o výměře 37,1 m</w:t>
      </w:r>
      <w:r w:rsidR="006B649D" w:rsidRPr="00EC4FA3">
        <w:rPr>
          <w:vertAlign w:val="superscript"/>
        </w:rPr>
        <w:t>2</w:t>
      </w:r>
      <w:bookmarkEnd w:id="0"/>
      <w:r w:rsidR="006B649D" w:rsidRPr="00EC4FA3">
        <w:t>, místnost č. 103A - chodba se skříňkami o výměře 4,5 m</w:t>
      </w:r>
      <w:r w:rsidR="006B649D" w:rsidRPr="00EC4FA3">
        <w:rPr>
          <w:vertAlign w:val="superscript"/>
        </w:rPr>
        <w:t>2</w:t>
      </w:r>
      <w:r w:rsidR="006B649D" w:rsidRPr="00EC4FA3">
        <w:t>, místnost č. 103B - přípravna o výměře 10,9 m</w:t>
      </w:r>
      <w:r w:rsidR="006B649D" w:rsidRPr="003D69B1">
        <w:rPr>
          <w:vertAlign w:val="superscript"/>
        </w:rPr>
        <w:t>2</w:t>
      </w:r>
      <w:r w:rsidR="006B649D" w:rsidRPr="00EC4FA3">
        <w:t>, místnost č. 104 - předsíň WC personál o výměře 1,8 m</w:t>
      </w:r>
      <w:r w:rsidR="006B649D" w:rsidRPr="00EC4FA3">
        <w:rPr>
          <w:vertAlign w:val="superscript"/>
        </w:rPr>
        <w:t>2</w:t>
      </w:r>
      <w:r w:rsidR="006B649D" w:rsidRPr="00EC4FA3">
        <w:t xml:space="preserve"> a místnost č. 105 – WC personál o výměře 1,3 m</w:t>
      </w:r>
      <w:r w:rsidR="006B649D" w:rsidRPr="00EC4FA3">
        <w:rPr>
          <w:vertAlign w:val="superscript"/>
        </w:rPr>
        <w:t>2</w:t>
      </w:r>
      <w:r w:rsidR="006B649D">
        <w:t>.</w:t>
      </w:r>
      <w:r w:rsidR="006B649D" w:rsidRPr="00EC4FA3">
        <w:t xml:space="preserve"> Celková plocha předmětu nájmu má výměru 55,6 m</w:t>
      </w:r>
      <w:r w:rsidR="006B649D" w:rsidRPr="00EC4FA3">
        <w:rPr>
          <w:vertAlign w:val="superscript"/>
        </w:rPr>
        <w:t>2</w:t>
      </w:r>
      <w:r w:rsidR="006B649D" w:rsidRPr="00EC4FA3">
        <w:t>.</w:t>
      </w:r>
      <w:r w:rsidR="006B649D">
        <w:t xml:space="preserve"> </w:t>
      </w:r>
      <w:r w:rsidR="00310E15">
        <w:t xml:space="preserve">Účel pronájmu – </w:t>
      </w:r>
      <w:r w:rsidR="006B649D" w:rsidRPr="00EC4FA3">
        <w:t>zřízení a provozování kavárny</w:t>
      </w:r>
      <w:r w:rsidR="006B649D">
        <w:t>-</w:t>
      </w:r>
      <w:r w:rsidR="006B649D" w:rsidRPr="00EC4FA3">
        <w:t>cukrárny</w:t>
      </w:r>
      <w:r w:rsidR="00310E15">
        <w:t>.</w:t>
      </w:r>
    </w:p>
    <w:p w:rsidR="00E45E3F" w:rsidRPr="00E45E3F" w:rsidRDefault="00E45E3F" w:rsidP="00E45E3F">
      <w:pPr>
        <w:pStyle w:val="Bezmezer"/>
      </w:pPr>
    </w:p>
    <w:p w:rsidR="00574385" w:rsidRDefault="00574385" w:rsidP="002F5F6E">
      <w:pPr>
        <w:pStyle w:val="Bezmezer"/>
      </w:pPr>
      <w:r w:rsidRPr="00E45E3F">
        <w:rPr>
          <w:b/>
          <w:bCs/>
        </w:rPr>
        <w:t xml:space="preserve">Podrobnou specifikaci předmětu veřejné zakázky </w:t>
      </w:r>
      <w:r w:rsidRPr="00E45E3F">
        <w:t xml:space="preserve">jakož i </w:t>
      </w:r>
      <w:r w:rsidRPr="00E45E3F">
        <w:rPr>
          <w:b/>
          <w:bCs/>
        </w:rPr>
        <w:t xml:space="preserve">obchodní a platební podmínky </w:t>
      </w:r>
      <w:r w:rsidRPr="00E45E3F">
        <w:t>obsahují přílohy zadávací dokumentace.</w:t>
      </w:r>
    </w:p>
    <w:p w:rsidR="00B45E83" w:rsidRPr="00E45E3F" w:rsidRDefault="00B87965" w:rsidP="002F5F6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object w:dxaOrig="4530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86.75pt" o:ole="">
            <v:imagedata r:id="rId6" o:title=""/>
          </v:shape>
          <o:OLEObject Type="Embed" ProgID="Gramis.Mapa" ShapeID="_x0000_i1025" DrawAspect="Content" ObjectID="_1634377521" r:id="rId7"/>
        </w:object>
      </w:r>
    </w:p>
    <w:p w:rsidR="00574385" w:rsidRPr="00310E15" w:rsidRDefault="00574385" w:rsidP="00574385">
      <w:pPr>
        <w:pStyle w:val="Default"/>
        <w:rPr>
          <w:rFonts w:ascii="Arial" w:hAnsi="Arial" w:cs="Arial"/>
          <w:i/>
          <w:sz w:val="22"/>
          <w:szCs w:val="22"/>
        </w:rPr>
      </w:pPr>
      <w:r w:rsidRPr="00310E15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2. Přístup k zadávací dokumentaci </w:t>
      </w:r>
    </w:p>
    <w:p w:rsidR="00E45E3F" w:rsidRDefault="00E45E3F" w:rsidP="00E45E3F">
      <w:pPr>
        <w:pStyle w:val="Bezmezer"/>
      </w:pPr>
    </w:p>
    <w:p w:rsidR="00574385" w:rsidRPr="00E45E3F" w:rsidRDefault="00574385" w:rsidP="00E45E3F">
      <w:pPr>
        <w:pStyle w:val="Bezmezer"/>
      </w:pPr>
      <w:r w:rsidRPr="00E45E3F">
        <w:t xml:space="preserve">Veškeré informace potřebné k podání nabídky jsou uvedeny v zadávací dokumentaci a jejích přílohách. Kompletní zadávací dokumentaci naleznete na profilu zadavatele – na adrese: </w:t>
      </w:r>
    </w:p>
    <w:p w:rsidR="008923A0" w:rsidRDefault="006E1C9F" w:rsidP="00E45E3F">
      <w:pPr>
        <w:pStyle w:val="Bezmezer"/>
        <w:rPr>
          <w:rStyle w:val="Hypertextovodkaz"/>
          <w:rFonts w:cs="Arial"/>
          <w:sz w:val="22"/>
        </w:rPr>
      </w:pPr>
      <w:hyperlink r:id="rId8" w:history="1">
        <w:r w:rsidR="008923A0" w:rsidRPr="00E45E3F">
          <w:rPr>
            <w:rStyle w:val="Hypertextovodkaz"/>
            <w:rFonts w:cs="Arial"/>
            <w:sz w:val="22"/>
          </w:rPr>
          <w:t>https://nen.nipez.cz/profil/mestonachod</w:t>
        </w:r>
      </w:hyperlink>
    </w:p>
    <w:p w:rsidR="00E45E3F" w:rsidRPr="002F5F6E" w:rsidRDefault="00E45E3F" w:rsidP="008923A0">
      <w:pPr>
        <w:spacing w:after="60"/>
        <w:rPr>
          <w:rStyle w:val="Hypertextovodkaz"/>
          <w:rFonts w:cs="Arial"/>
          <w:b/>
          <w:i/>
          <w:szCs w:val="20"/>
        </w:rPr>
      </w:pPr>
    </w:p>
    <w:p w:rsidR="00E45E3F" w:rsidRPr="00E45E3F" w:rsidRDefault="00E45E3F" w:rsidP="008923A0">
      <w:pPr>
        <w:spacing w:after="60"/>
        <w:rPr>
          <w:rStyle w:val="Hypertextovodkaz"/>
          <w:rFonts w:cs="Arial"/>
          <w:b/>
          <w:i/>
          <w:color w:val="auto"/>
          <w:sz w:val="22"/>
          <w:u w:val="none"/>
        </w:rPr>
      </w:pPr>
      <w:r w:rsidRPr="00E45E3F">
        <w:rPr>
          <w:rStyle w:val="Hypertextovodkaz"/>
          <w:rFonts w:cs="Arial"/>
          <w:b/>
          <w:i/>
          <w:color w:val="auto"/>
          <w:sz w:val="22"/>
          <w:u w:val="none"/>
        </w:rPr>
        <w:t>3. Doba a místo plnění</w:t>
      </w:r>
    </w:p>
    <w:p w:rsidR="003351FE" w:rsidRDefault="00E45E3F" w:rsidP="00310E15">
      <w:pPr>
        <w:pStyle w:val="Bezmezer"/>
        <w:rPr>
          <w:rStyle w:val="Hypertextovodkaz"/>
          <w:rFonts w:cs="Arial"/>
          <w:color w:val="auto"/>
          <w:szCs w:val="20"/>
          <w:u w:val="none"/>
        </w:rPr>
      </w:pPr>
      <w:r w:rsidRPr="00E45E3F">
        <w:rPr>
          <w:rStyle w:val="Hypertextovodkaz"/>
          <w:rFonts w:cs="Arial"/>
          <w:color w:val="auto"/>
          <w:szCs w:val="20"/>
          <w:u w:val="none"/>
        </w:rPr>
        <w:t>Doba plnění – předpoklád</w:t>
      </w:r>
      <w:r w:rsidR="00625F18">
        <w:rPr>
          <w:rStyle w:val="Hypertextovodkaz"/>
          <w:rFonts w:cs="Arial"/>
          <w:color w:val="auto"/>
          <w:szCs w:val="20"/>
          <w:u w:val="none"/>
        </w:rPr>
        <w:t>a</w:t>
      </w:r>
      <w:r w:rsidRPr="00E45E3F">
        <w:rPr>
          <w:rStyle w:val="Hypertextovodkaz"/>
          <w:rFonts w:cs="Arial"/>
          <w:color w:val="auto"/>
          <w:szCs w:val="20"/>
          <w:u w:val="none"/>
        </w:rPr>
        <w:t>n</w:t>
      </w:r>
      <w:r w:rsidR="00625F18">
        <w:rPr>
          <w:rStyle w:val="Hypertextovodkaz"/>
          <w:rFonts w:cs="Arial"/>
          <w:color w:val="auto"/>
          <w:szCs w:val="20"/>
          <w:u w:val="none"/>
        </w:rPr>
        <w:t>ý</w:t>
      </w:r>
      <w:r w:rsidRPr="00E45E3F">
        <w:rPr>
          <w:rStyle w:val="Hypertextovodkaz"/>
          <w:rFonts w:cs="Arial"/>
          <w:color w:val="auto"/>
          <w:szCs w:val="20"/>
          <w:u w:val="none"/>
        </w:rPr>
        <w:t xml:space="preserve"> termín zahájení plnění předmětu veřejné zakázky je duben 2020.</w:t>
      </w:r>
    </w:p>
    <w:p w:rsidR="00E45E3F" w:rsidRPr="00E45E3F" w:rsidRDefault="00E45E3F" w:rsidP="00310E15">
      <w:pPr>
        <w:pStyle w:val="Bezmezer"/>
        <w:rPr>
          <w:rStyle w:val="Hypertextovodkaz"/>
          <w:rFonts w:cs="Arial"/>
          <w:color w:val="auto"/>
          <w:szCs w:val="20"/>
          <w:u w:val="none"/>
        </w:rPr>
      </w:pPr>
      <w:r w:rsidRPr="00E45E3F">
        <w:rPr>
          <w:rStyle w:val="Hypertextovodkaz"/>
          <w:rFonts w:cs="Arial"/>
          <w:color w:val="auto"/>
          <w:szCs w:val="20"/>
          <w:u w:val="none"/>
        </w:rPr>
        <w:t>Místem plnění je budova č.p. 129, která je součástí stavební parcely č.</w:t>
      </w:r>
      <w:r w:rsidR="00D1668C">
        <w:rPr>
          <w:rStyle w:val="Hypertextovodkaz"/>
          <w:rFonts w:cs="Arial"/>
          <w:color w:val="auto"/>
          <w:szCs w:val="20"/>
          <w:u w:val="none"/>
        </w:rPr>
        <w:t xml:space="preserve"> </w:t>
      </w:r>
      <w:r w:rsidRPr="00E45E3F">
        <w:rPr>
          <w:rStyle w:val="Hypertextovodkaz"/>
          <w:rFonts w:cs="Arial"/>
          <w:color w:val="auto"/>
          <w:szCs w:val="20"/>
          <w:u w:val="none"/>
        </w:rPr>
        <w:t>3/2</w:t>
      </w:r>
      <w:r w:rsidR="00D1668C">
        <w:rPr>
          <w:rStyle w:val="Hypertextovodkaz"/>
          <w:rFonts w:cs="Arial"/>
          <w:color w:val="auto"/>
          <w:szCs w:val="20"/>
          <w:u w:val="none"/>
        </w:rPr>
        <w:t xml:space="preserve"> (</w:t>
      </w:r>
      <w:r w:rsidR="00D1668C">
        <w:rPr>
          <w:snapToGrid w:val="0"/>
        </w:rPr>
        <w:t>zastavěná plocha a nádvoří)</w:t>
      </w:r>
      <w:r w:rsidR="00D1668C">
        <w:rPr>
          <w:rStyle w:val="Hypertextovodkaz"/>
          <w:rFonts w:cs="Arial"/>
          <w:color w:val="auto"/>
          <w:szCs w:val="20"/>
          <w:u w:val="none"/>
        </w:rPr>
        <w:t xml:space="preserve"> </w:t>
      </w:r>
      <w:r w:rsidRPr="00E45E3F">
        <w:rPr>
          <w:rStyle w:val="Hypertextovodkaz"/>
          <w:rFonts w:cs="Arial"/>
          <w:color w:val="auto"/>
          <w:szCs w:val="20"/>
          <w:u w:val="none"/>
        </w:rPr>
        <w:t xml:space="preserve">v katastrálním území Běloves v objektu areálu </w:t>
      </w:r>
      <w:r w:rsidR="00625F18">
        <w:rPr>
          <w:rStyle w:val="Hypertextovodkaz"/>
          <w:rFonts w:cs="Arial"/>
          <w:color w:val="auto"/>
          <w:szCs w:val="20"/>
          <w:u w:val="none"/>
        </w:rPr>
        <w:t>M</w:t>
      </w:r>
      <w:r w:rsidRPr="00E45E3F">
        <w:rPr>
          <w:rStyle w:val="Hypertextovodkaz"/>
          <w:rFonts w:cs="Arial"/>
          <w:color w:val="auto"/>
          <w:szCs w:val="20"/>
          <w:u w:val="none"/>
        </w:rPr>
        <w:t>alých lázní v Bělovsi.</w:t>
      </w:r>
    </w:p>
    <w:p w:rsidR="00E45E3F" w:rsidRPr="002F5F6E" w:rsidRDefault="00E45E3F" w:rsidP="008923A0">
      <w:pPr>
        <w:spacing w:after="60"/>
        <w:rPr>
          <w:rFonts w:cs="Arial"/>
          <w:szCs w:val="20"/>
        </w:rPr>
      </w:pPr>
    </w:p>
    <w:p w:rsidR="00753BEF" w:rsidRDefault="00753BEF" w:rsidP="00753BEF">
      <w:pPr>
        <w:pStyle w:val="Nadpis7"/>
        <w:rPr>
          <w:rFonts w:ascii="Arial" w:hAnsi="Arial" w:cs="Arial"/>
          <w:b/>
          <w:color w:val="auto"/>
          <w:sz w:val="22"/>
        </w:rPr>
      </w:pPr>
      <w:r w:rsidRPr="00E45E3F">
        <w:rPr>
          <w:rFonts w:ascii="Arial" w:hAnsi="Arial" w:cs="Arial"/>
          <w:b/>
          <w:color w:val="auto"/>
          <w:sz w:val="22"/>
        </w:rPr>
        <w:t>4. Místo a doba pro podání nabídek</w:t>
      </w:r>
    </w:p>
    <w:p w:rsidR="00E45E3F" w:rsidRPr="00E45E3F" w:rsidRDefault="00E45E3F" w:rsidP="00E45E3F"/>
    <w:p w:rsidR="00753BEF" w:rsidRDefault="00753BEF" w:rsidP="00E45E3F">
      <w:pPr>
        <w:pStyle w:val="Bezmezer"/>
      </w:pPr>
      <w:r w:rsidRPr="00E45E3F">
        <w:t>Lhůta pro podání nabídek končí dne</w:t>
      </w:r>
      <w:r w:rsidRPr="00E45E3F">
        <w:rPr>
          <w:b/>
        </w:rPr>
        <w:t xml:space="preserve"> </w:t>
      </w:r>
      <w:r w:rsidRPr="00632D02">
        <w:rPr>
          <w:b/>
        </w:rPr>
        <w:t>20.11.2019 v</w:t>
      </w:r>
      <w:r w:rsidR="00216EE9" w:rsidRPr="00632D02">
        <w:rPr>
          <w:b/>
        </w:rPr>
        <w:t>e</w:t>
      </w:r>
      <w:r w:rsidRPr="00632D02">
        <w:rPr>
          <w:b/>
        </w:rPr>
        <w:t> 1</w:t>
      </w:r>
      <w:r w:rsidR="00216EE9" w:rsidRPr="00632D02">
        <w:rPr>
          <w:b/>
        </w:rPr>
        <w:t>3</w:t>
      </w:r>
      <w:r w:rsidRPr="00632D02">
        <w:rPr>
          <w:b/>
        </w:rPr>
        <w:t>:00 hodin</w:t>
      </w:r>
      <w:r w:rsidRPr="00E45E3F">
        <w:rPr>
          <w:b/>
        </w:rPr>
        <w:t>.</w:t>
      </w:r>
      <w:r w:rsidRPr="00E45E3F">
        <w:t xml:space="preserve"> </w:t>
      </w:r>
    </w:p>
    <w:p w:rsidR="00632D02" w:rsidRDefault="00632D02" w:rsidP="00E45E3F">
      <w:pPr>
        <w:pStyle w:val="Bezmezer"/>
      </w:pPr>
    </w:p>
    <w:p w:rsidR="00632D02" w:rsidRPr="00E45E3F" w:rsidRDefault="00632D02" w:rsidP="00E45E3F">
      <w:pPr>
        <w:pStyle w:val="Bezmezer"/>
      </w:pPr>
    </w:p>
    <w:p w:rsidR="00753BEF" w:rsidRPr="00E45E3F" w:rsidRDefault="00753BEF" w:rsidP="00753BEF">
      <w:pPr>
        <w:rPr>
          <w:rFonts w:cs="Arial"/>
          <w:sz w:val="22"/>
        </w:rPr>
      </w:pPr>
      <w:r w:rsidRPr="00632D02">
        <w:rPr>
          <w:rFonts w:cs="Arial"/>
          <w:b/>
          <w:szCs w:val="20"/>
          <w:u w:val="single"/>
        </w:rPr>
        <w:t>Nabídky se podávají na doručovací adrese zadavatele</w:t>
      </w:r>
      <w:r w:rsidRPr="00E45E3F">
        <w:rPr>
          <w:rFonts w:cs="Arial"/>
          <w:sz w:val="22"/>
        </w:rPr>
        <w:t>:</w:t>
      </w:r>
    </w:p>
    <w:p w:rsidR="00753BEF" w:rsidRPr="00E45E3F" w:rsidRDefault="00753BEF" w:rsidP="00753BEF">
      <w:pPr>
        <w:spacing w:after="0"/>
        <w:jc w:val="center"/>
        <w:rPr>
          <w:rFonts w:cs="Arial"/>
          <w:b/>
          <w:sz w:val="22"/>
        </w:rPr>
      </w:pPr>
      <w:r w:rsidRPr="00E45E3F">
        <w:rPr>
          <w:rFonts w:cs="Arial"/>
          <w:b/>
          <w:sz w:val="22"/>
          <w:lang w:eastAsia="cs-CZ"/>
        </w:rPr>
        <w:t>M</w:t>
      </w:r>
      <w:r w:rsidRPr="00E45E3F">
        <w:rPr>
          <w:rFonts w:cs="Arial"/>
          <w:b/>
          <w:sz w:val="22"/>
        </w:rPr>
        <w:t>ěsto Náchod</w:t>
      </w:r>
    </w:p>
    <w:p w:rsidR="00753BEF" w:rsidRPr="00E45E3F" w:rsidRDefault="00753BEF" w:rsidP="00753BEF">
      <w:pPr>
        <w:spacing w:after="0"/>
        <w:jc w:val="center"/>
        <w:rPr>
          <w:rFonts w:cs="Arial"/>
          <w:b/>
          <w:sz w:val="22"/>
        </w:rPr>
      </w:pPr>
      <w:r w:rsidRPr="00E45E3F">
        <w:rPr>
          <w:rFonts w:cs="Arial"/>
          <w:b/>
          <w:sz w:val="22"/>
        </w:rPr>
        <w:t>Masarykovo nám. čp. 40, Náchod, 547 01 Náchod</w:t>
      </w:r>
    </w:p>
    <w:p w:rsidR="00753BEF" w:rsidRPr="00E45E3F" w:rsidRDefault="00753BEF" w:rsidP="00753BEF">
      <w:pPr>
        <w:rPr>
          <w:rFonts w:cs="Arial"/>
          <w:sz w:val="22"/>
        </w:rPr>
      </w:pPr>
    </w:p>
    <w:p w:rsidR="00753BEF" w:rsidRDefault="00753BEF" w:rsidP="00E45E3F">
      <w:pPr>
        <w:pStyle w:val="Bezmezer"/>
        <w:rPr>
          <w:b/>
        </w:rPr>
      </w:pPr>
      <w:r w:rsidRPr="00E45E3F">
        <w:t xml:space="preserve">Nabídky lze podávat písemně prostřednictvím držitele poštovní licence nebo osobně v podatelně zadavatele, v pracovní dny: pondělí a středa od 8:00 do 17:00 hodin, úterý a čtvrtek od 8:00 do 14:00 hodin, pátek od 8:00 do 13:30 hodin, </w:t>
      </w:r>
      <w:r w:rsidRPr="00632D02">
        <w:rPr>
          <w:b/>
        </w:rPr>
        <w:t>kromě posledního dne lhůty, kdy lze nabídky podat jenom do 1</w:t>
      </w:r>
      <w:r w:rsidR="00632D02" w:rsidRPr="00632D02">
        <w:rPr>
          <w:b/>
        </w:rPr>
        <w:t>3</w:t>
      </w:r>
      <w:r w:rsidRPr="00632D02">
        <w:rPr>
          <w:b/>
        </w:rPr>
        <w:t xml:space="preserve">:00 hodin. </w:t>
      </w:r>
    </w:p>
    <w:p w:rsidR="00632D02" w:rsidRPr="00632D02" w:rsidRDefault="00632D02" w:rsidP="00E45E3F">
      <w:pPr>
        <w:pStyle w:val="Bezmezer"/>
        <w:rPr>
          <w:b/>
        </w:rPr>
      </w:pPr>
    </w:p>
    <w:p w:rsidR="00753BEF" w:rsidRPr="00E45E3F" w:rsidRDefault="00753BEF" w:rsidP="00E45E3F">
      <w:pPr>
        <w:pStyle w:val="Bezmezer"/>
      </w:pPr>
      <w:r w:rsidRPr="00E45E3F">
        <w:t>Nabídky podané po uplynutí lhůty pro podání nabídek nebude komise otevírat. Zadavatel bezodkladně vyrozumí účastníka o tom, že jeho nabídka byla podána po uplynutí lhůty.</w:t>
      </w:r>
    </w:p>
    <w:p w:rsidR="00753BEF" w:rsidRPr="00E45E3F" w:rsidRDefault="00753BEF" w:rsidP="00E45E3F">
      <w:pPr>
        <w:pStyle w:val="Bezmezer"/>
      </w:pPr>
    </w:p>
    <w:p w:rsidR="00753BEF" w:rsidRPr="00E45E3F" w:rsidRDefault="00753BEF" w:rsidP="00E45E3F">
      <w:pPr>
        <w:pStyle w:val="Bezmezer"/>
      </w:pPr>
      <w:r w:rsidRPr="00E45E3F">
        <w:t>Využívá-li účastník k doručení nabídky jiné osoby (přepravce zásilek), nese účastník plně riziko včasného a řádného doručení nabídky, včetně neporušenosti obálky.</w:t>
      </w:r>
    </w:p>
    <w:p w:rsidR="00632D02" w:rsidRDefault="00632D02" w:rsidP="00E45E3F">
      <w:pPr>
        <w:pStyle w:val="Bezmezer"/>
      </w:pPr>
    </w:p>
    <w:p w:rsidR="00753BEF" w:rsidRPr="00632D02" w:rsidRDefault="00753BEF" w:rsidP="00E45E3F">
      <w:pPr>
        <w:pStyle w:val="Bezmezer"/>
        <w:rPr>
          <w:b/>
        </w:rPr>
      </w:pPr>
      <w:r w:rsidRPr="00632D02">
        <w:rPr>
          <w:b/>
        </w:rPr>
        <w:t>Nabídky faxem ani elektronická forma podání nabídek se nepřipouští.</w:t>
      </w:r>
    </w:p>
    <w:p w:rsidR="00E45E3F" w:rsidRPr="002F5F6E" w:rsidRDefault="00E45E3F" w:rsidP="00753BEF">
      <w:pPr>
        <w:rPr>
          <w:rFonts w:cs="Arial"/>
          <w:szCs w:val="20"/>
        </w:rPr>
      </w:pPr>
    </w:p>
    <w:p w:rsidR="00753BEF" w:rsidRPr="00E45E3F" w:rsidRDefault="00753BEF" w:rsidP="00753BEF">
      <w:pPr>
        <w:pStyle w:val="Nadpis7"/>
        <w:rPr>
          <w:rFonts w:ascii="Arial" w:hAnsi="Arial" w:cs="Arial"/>
          <w:b/>
          <w:color w:val="auto"/>
          <w:sz w:val="22"/>
        </w:rPr>
      </w:pPr>
      <w:r w:rsidRPr="00E45E3F">
        <w:rPr>
          <w:rFonts w:ascii="Arial" w:hAnsi="Arial" w:cs="Arial"/>
          <w:b/>
          <w:color w:val="auto"/>
          <w:sz w:val="22"/>
        </w:rPr>
        <w:t>5. Způsob hodnocení nabídek</w:t>
      </w:r>
    </w:p>
    <w:p w:rsidR="00E45E3F" w:rsidRPr="00E45E3F" w:rsidRDefault="00E45E3F" w:rsidP="002F5F6E">
      <w:pPr>
        <w:spacing w:after="0"/>
      </w:pPr>
    </w:p>
    <w:p w:rsidR="00753BEF" w:rsidRPr="00E45E3F" w:rsidRDefault="00753BEF" w:rsidP="00E45E3F">
      <w:pPr>
        <w:pStyle w:val="Bezmezer"/>
      </w:pPr>
      <w:r w:rsidRPr="00E45E3F">
        <w:t xml:space="preserve">Nabídky budou hodnoceny dle jejich ekonomické výhodnosti, a to pouze na základě jediného kritéria - výše celkové nabídkové ceny pronájem za 1 měsíc </w:t>
      </w:r>
      <w:r w:rsidRPr="00E45E3F">
        <w:rPr>
          <w:bCs/>
        </w:rPr>
        <w:t>v Kč bez DPH</w:t>
      </w:r>
      <w:r w:rsidRPr="00E45E3F">
        <w:t>.</w:t>
      </w:r>
    </w:p>
    <w:p w:rsidR="009B64D4" w:rsidRPr="00E45E3F" w:rsidRDefault="00753BEF" w:rsidP="00E45E3F">
      <w:pPr>
        <w:pStyle w:val="Bezmezer"/>
        <w:rPr>
          <w:bCs/>
        </w:rPr>
      </w:pPr>
      <w:r w:rsidRPr="00E45E3F">
        <w:t xml:space="preserve">Bližší informace týkající se hodnotících kritérií upravuje </w:t>
      </w:r>
      <w:r w:rsidRPr="00E45E3F">
        <w:rPr>
          <w:bCs/>
        </w:rPr>
        <w:t>zadávací dokumentace</w:t>
      </w:r>
    </w:p>
    <w:p w:rsidR="00E45E3F" w:rsidRDefault="00E45E3F" w:rsidP="00E45E3F">
      <w:pPr>
        <w:pStyle w:val="Bezmezer"/>
        <w:rPr>
          <w:bCs/>
        </w:rPr>
      </w:pPr>
    </w:p>
    <w:p w:rsidR="00753BEF" w:rsidRPr="00310E15" w:rsidRDefault="00753BEF" w:rsidP="00E45E3F">
      <w:pPr>
        <w:pStyle w:val="Bezmezer"/>
        <w:rPr>
          <w:b/>
          <w:bCs/>
          <w:i/>
          <w:sz w:val="22"/>
        </w:rPr>
      </w:pPr>
      <w:r w:rsidRPr="00310E15">
        <w:rPr>
          <w:b/>
          <w:bCs/>
          <w:i/>
          <w:sz w:val="22"/>
        </w:rPr>
        <w:t xml:space="preserve">6. Ostatní </w:t>
      </w:r>
    </w:p>
    <w:p w:rsidR="00E45E3F" w:rsidRPr="00E45E3F" w:rsidRDefault="00E45E3F" w:rsidP="00E45E3F">
      <w:pPr>
        <w:pStyle w:val="Bezmezer"/>
        <w:rPr>
          <w:b/>
          <w:i/>
        </w:rPr>
      </w:pPr>
    </w:p>
    <w:p w:rsidR="00753BEF" w:rsidRDefault="00753BEF" w:rsidP="00E45E3F">
      <w:pPr>
        <w:pStyle w:val="Bezmezer"/>
      </w:pPr>
      <w:r w:rsidRPr="00E45E3F">
        <w:t>Pokud z jakýchkoliv důvodů dojde k nesouladu údajů obsažených v této výzvě k podání nabídky a v Zadávací dokumentaci, pak platí, že rozhodující a prioritní jsou vždy podmínky uvedené v zadávací dokumentaci.</w:t>
      </w:r>
    </w:p>
    <w:p w:rsidR="00310E15" w:rsidRDefault="00310E15" w:rsidP="00E45E3F">
      <w:pPr>
        <w:pStyle w:val="Bezmezer"/>
      </w:pPr>
    </w:p>
    <w:p w:rsidR="00B87965" w:rsidRDefault="00B87965" w:rsidP="00E45E3F">
      <w:pPr>
        <w:pStyle w:val="Bezmezer"/>
      </w:pPr>
    </w:p>
    <w:p w:rsidR="00310E15" w:rsidRDefault="00310E15" w:rsidP="00E45E3F">
      <w:pPr>
        <w:pStyle w:val="Bezmezer"/>
      </w:pPr>
    </w:p>
    <w:p w:rsidR="00310E15" w:rsidRDefault="00310E15" w:rsidP="00E45E3F">
      <w:pPr>
        <w:pStyle w:val="Bezmezer"/>
      </w:pPr>
      <w:r>
        <w:t>………………………….</w:t>
      </w:r>
    </w:p>
    <w:p w:rsidR="00310E15" w:rsidRDefault="002978C3" w:rsidP="00E45E3F">
      <w:pPr>
        <w:pStyle w:val="Bezmezer"/>
      </w:pPr>
      <w:r>
        <w:t>Ing. Pavla Maršíková</w:t>
      </w:r>
    </w:p>
    <w:p w:rsidR="00310E15" w:rsidRDefault="002978C3" w:rsidP="00E45E3F">
      <w:pPr>
        <w:pStyle w:val="Bezmezer"/>
      </w:pPr>
      <w:r>
        <w:t xml:space="preserve">    místostarostka</w:t>
      </w:r>
    </w:p>
    <w:p w:rsidR="00B87965" w:rsidRDefault="00B87965" w:rsidP="00E45E3F">
      <w:pPr>
        <w:pStyle w:val="Bezmezer"/>
      </w:pPr>
    </w:p>
    <w:p w:rsidR="00310E15" w:rsidRDefault="00310E15" w:rsidP="00E45E3F">
      <w:pPr>
        <w:pStyle w:val="Bezmezer"/>
      </w:pPr>
    </w:p>
    <w:p w:rsidR="00310E15" w:rsidRDefault="00310E15" w:rsidP="00E45E3F">
      <w:pPr>
        <w:pStyle w:val="Bezmezer"/>
      </w:pPr>
      <w:r>
        <w:t>Vyvěšeno na úřední desce dne:</w:t>
      </w:r>
      <w:r w:rsidR="002978C3">
        <w:t xml:space="preserve"> 4.11.2019</w:t>
      </w:r>
    </w:p>
    <w:p w:rsidR="00B87965" w:rsidRDefault="00B87965" w:rsidP="00E45E3F">
      <w:pPr>
        <w:pStyle w:val="Bezmezer"/>
      </w:pPr>
    </w:p>
    <w:p w:rsidR="00B87965" w:rsidRPr="00E45E3F" w:rsidRDefault="00310E15" w:rsidP="00E45E3F">
      <w:pPr>
        <w:pStyle w:val="Bezmezer"/>
      </w:pPr>
      <w:r>
        <w:t>Sejmuto z úřední desky dne</w:t>
      </w:r>
      <w:bookmarkStart w:id="1" w:name="_GoBack"/>
      <w:bookmarkEnd w:id="1"/>
      <w:r>
        <w:t>:</w:t>
      </w:r>
    </w:p>
    <w:sectPr w:rsidR="00B87965" w:rsidRPr="00E4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9F" w:rsidRDefault="006E1C9F" w:rsidP="00E254BE">
      <w:pPr>
        <w:spacing w:after="0" w:line="240" w:lineRule="auto"/>
      </w:pPr>
      <w:r>
        <w:separator/>
      </w:r>
    </w:p>
  </w:endnote>
  <w:endnote w:type="continuationSeparator" w:id="0">
    <w:p w:rsidR="006E1C9F" w:rsidRDefault="006E1C9F" w:rsidP="00E2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9F" w:rsidRDefault="006E1C9F" w:rsidP="00E254BE">
      <w:pPr>
        <w:spacing w:after="0" w:line="240" w:lineRule="auto"/>
      </w:pPr>
      <w:r>
        <w:separator/>
      </w:r>
    </w:p>
  </w:footnote>
  <w:footnote w:type="continuationSeparator" w:id="0">
    <w:p w:rsidR="006E1C9F" w:rsidRDefault="006E1C9F" w:rsidP="00E25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85"/>
    <w:rsid w:val="00216EE9"/>
    <w:rsid w:val="002670D7"/>
    <w:rsid w:val="002978C3"/>
    <w:rsid w:val="002F5F6E"/>
    <w:rsid w:val="00310E15"/>
    <w:rsid w:val="003351FE"/>
    <w:rsid w:val="00390556"/>
    <w:rsid w:val="003E1AA1"/>
    <w:rsid w:val="00484EC2"/>
    <w:rsid w:val="00574385"/>
    <w:rsid w:val="00605F92"/>
    <w:rsid w:val="00625F18"/>
    <w:rsid w:val="00632D02"/>
    <w:rsid w:val="006B649D"/>
    <w:rsid w:val="006E1C9F"/>
    <w:rsid w:val="00710915"/>
    <w:rsid w:val="00751ADC"/>
    <w:rsid w:val="00753BEF"/>
    <w:rsid w:val="00757703"/>
    <w:rsid w:val="008923A0"/>
    <w:rsid w:val="009B64D4"/>
    <w:rsid w:val="00AF287D"/>
    <w:rsid w:val="00B45E83"/>
    <w:rsid w:val="00B87965"/>
    <w:rsid w:val="00C56D80"/>
    <w:rsid w:val="00D11641"/>
    <w:rsid w:val="00D1668C"/>
    <w:rsid w:val="00E254BE"/>
    <w:rsid w:val="00E45E3F"/>
    <w:rsid w:val="00E853B0"/>
    <w:rsid w:val="00E923B1"/>
    <w:rsid w:val="00F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37A96-14BF-47C6-896A-E7D27623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23A0"/>
    <w:pPr>
      <w:spacing w:after="120" w:line="276" w:lineRule="auto"/>
      <w:jc w:val="both"/>
    </w:pPr>
    <w:rPr>
      <w:rFonts w:ascii="Arial" w:eastAsia="Times New Roman" w:hAnsi="Arial" w:cs="Calibri"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23A0"/>
    <w:pPr>
      <w:keepNext/>
      <w:keepLines/>
      <w:spacing w:after="0"/>
      <w:jc w:val="center"/>
      <w:outlineLvl w:val="2"/>
    </w:pPr>
    <w:rPr>
      <w:rFonts w:eastAsiaTheme="majorEastAsia" w:cs="Times New Roman"/>
      <w:b/>
      <w:sz w:val="28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3B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7438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8923A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8923A0"/>
    <w:rPr>
      <w:rFonts w:ascii="Arial" w:eastAsiaTheme="majorEastAsia" w:hAnsi="Arial" w:cs="Times New Roman"/>
      <w:b/>
      <w:sz w:val="28"/>
      <w:szCs w:val="24"/>
    </w:rPr>
  </w:style>
  <w:style w:type="paragraph" w:styleId="Bezmezer">
    <w:name w:val="No Spacing"/>
    <w:basedOn w:val="Normln"/>
    <w:uiPriority w:val="1"/>
    <w:qFormat/>
    <w:rsid w:val="008923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rsid w:val="008923A0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3BEF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Zkladntext">
    <w:name w:val="Body Text"/>
    <w:basedOn w:val="Normln"/>
    <w:link w:val="ZkladntextChar"/>
    <w:uiPriority w:val="99"/>
    <w:rsid w:val="00753BEF"/>
    <w:pPr>
      <w:spacing w:line="240" w:lineRule="auto"/>
      <w:jc w:val="left"/>
    </w:pPr>
    <w:rPr>
      <w:rFonts w:ascii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53B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5E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5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4BE"/>
    <w:rPr>
      <w:rFonts w:ascii="Arial" w:eastAsia="Times New Roman" w:hAnsi="Arial" w:cs="Calibri"/>
      <w:sz w:val="20"/>
    </w:rPr>
  </w:style>
  <w:style w:type="paragraph" w:styleId="Zpat">
    <w:name w:val="footer"/>
    <w:basedOn w:val="Normln"/>
    <w:link w:val="ZpatChar"/>
    <w:uiPriority w:val="99"/>
    <w:unhideWhenUsed/>
    <w:rsid w:val="00E25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4BE"/>
    <w:rPr>
      <w:rFonts w:ascii="Arial" w:eastAsia="Times New Roman" w:hAnsi="Arial" w:cs="Calibri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649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649D"/>
    <w:rPr>
      <w:rFonts w:ascii="Arial" w:eastAsia="Times New Roman" w:hAnsi="Arial" w:cs="Calibri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F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.nipez.cz/profil/mestonachod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Karpovičová</dc:creator>
  <cp:keywords/>
  <dc:description/>
  <cp:lastModifiedBy>Sedlmajerová Lucie</cp:lastModifiedBy>
  <cp:revision>23</cp:revision>
  <dcterms:created xsi:type="dcterms:W3CDTF">2019-11-01T11:08:00Z</dcterms:created>
  <dcterms:modified xsi:type="dcterms:W3CDTF">2019-11-04T11:59:00Z</dcterms:modified>
</cp:coreProperties>
</file>